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873" w:rsidRDefault="00901873" w:rsidP="00901873">
      <w:pPr>
        <w:pStyle w:val="ConsPlusTitle"/>
        <w:widowControl/>
        <w:ind w:firstLine="709"/>
        <w:jc w:val="both"/>
        <w:rPr>
          <w:b w:val="0"/>
          <w:sz w:val="26"/>
          <w:szCs w:val="26"/>
        </w:rPr>
      </w:pPr>
      <w:bookmarkStart w:id="0" w:name="_GoBack"/>
      <w:bookmarkEnd w:id="0"/>
    </w:p>
    <w:tbl>
      <w:tblPr>
        <w:tblW w:w="0" w:type="auto"/>
        <w:tblInd w:w="5328" w:type="dxa"/>
        <w:tblLook w:val="01E0" w:firstRow="1" w:lastRow="1" w:firstColumn="1" w:lastColumn="1" w:noHBand="0" w:noVBand="0"/>
      </w:tblPr>
      <w:tblGrid>
        <w:gridCol w:w="4242"/>
      </w:tblGrid>
      <w:tr w:rsidR="00901873" w:rsidTr="00901873">
        <w:tc>
          <w:tcPr>
            <w:tcW w:w="4242" w:type="dxa"/>
          </w:tcPr>
          <w:p w:rsidR="00901873" w:rsidRDefault="00901873">
            <w:pPr>
              <w:rPr>
                <w:sz w:val="20"/>
                <w:szCs w:val="20"/>
              </w:rPr>
            </w:pPr>
          </w:p>
          <w:p w:rsidR="00901873" w:rsidRDefault="00901873">
            <w:pPr>
              <w:rPr>
                <w:sz w:val="20"/>
                <w:szCs w:val="20"/>
              </w:rPr>
            </w:pPr>
          </w:p>
          <w:p w:rsidR="00901873" w:rsidRDefault="00901873">
            <w:pPr>
              <w:rPr>
                <w:sz w:val="20"/>
                <w:szCs w:val="20"/>
              </w:rPr>
            </w:pPr>
            <w:r>
              <w:rPr>
                <w:sz w:val="20"/>
                <w:szCs w:val="20"/>
              </w:rPr>
              <w:t>Приложение № 1</w:t>
            </w:r>
          </w:p>
        </w:tc>
      </w:tr>
      <w:tr w:rsidR="00901873" w:rsidTr="00901873">
        <w:tc>
          <w:tcPr>
            <w:tcW w:w="4242" w:type="dxa"/>
            <w:hideMark/>
          </w:tcPr>
          <w:p w:rsidR="00901873" w:rsidRDefault="00901873" w:rsidP="00901873">
            <w:pPr>
              <w:rPr>
                <w:sz w:val="20"/>
                <w:szCs w:val="20"/>
              </w:rPr>
            </w:pPr>
            <w:r>
              <w:rPr>
                <w:sz w:val="20"/>
                <w:szCs w:val="20"/>
              </w:rPr>
              <w:t xml:space="preserve">к постановлению  Главы  поселка </w:t>
            </w:r>
            <w:proofErr w:type="gramStart"/>
            <w:r>
              <w:rPr>
                <w:sz w:val="20"/>
                <w:szCs w:val="20"/>
              </w:rPr>
              <w:t>Магнитный</w:t>
            </w:r>
            <w:proofErr w:type="gramEnd"/>
            <w:r>
              <w:rPr>
                <w:sz w:val="20"/>
                <w:szCs w:val="20"/>
              </w:rPr>
              <w:t xml:space="preserve">  № 25 от   19.11.2012</w:t>
            </w:r>
          </w:p>
        </w:tc>
      </w:tr>
    </w:tbl>
    <w:p w:rsidR="00901873" w:rsidRDefault="00901873" w:rsidP="00901873">
      <w:pPr>
        <w:jc w:val="center"/>
        <w:rPr>
          <w:b/>
          <w:bCs/>
        </w:rPr>
      </w:pPr>
    </w:p>
    <w:p w:rsidR="00901873" w:rsidRDefault="00901873" w:rsidP="00901873">
      <w:pPr>
        <w:jc w:val="center"/>
        <w:rPr>
          <w:b/>
          <w:bCs/>
          <w:smallCaps/>
        </w:rPr>
      </w:pPr>
      <w:r>
        <w:rPr>
          <w:bCs/>
          <w:smallCaps/>
        </w:rPr>
        <w:t>А</w:t>
      </w:r>
      <w:r>
        <w:rPr>
          <w:b/>
          <w:bCs/>
          <w:smallCaps/>
        </w:rPr>
        <w:t>дминистративный регламент</w:t>
      </w:r>
    </w:p>
    <w:p w:rsidR="00901873" w:rsidRDefault="00901873" w:rsidP="00901873">
      <w:pPr>
        <w:jc w:val="center"/>
        <w:rPr>
          <w:b/>
          <w:bCs/>
          <w:smallCaps/>
        </w:rPr>
      </w:pPr>
      <w:r>
        <w:rPr>
          <w:b/>
          <w:bCs/>
          <w:smallCaps/>
        </w:rPr>
        <w:t xml:space="preserve">по предоставлению муниципальной услуги </w:t>
      </w:r>
    </w:p>
    <w:p w:rsidR="00901873" w:rsidRDefault="00901873" w:rsidP="00901873">
      <w:pPr>
        <w:jc w:val="center"/>
        <w:rPr>
          <w:smallCaps/>
          <w:sz w:val="26"/>
          <w:szCs w:val="26"/>
        </w:rPr>
      </w:pPr>
      <w:r>
        <w:rPr>
          <w:b/>
          <w:bCs/>
          <w:smallCaps/>
        </w:rPr>
        <w:t>«Прием  заявлений и заключение договоров на передачу гражданам в собственность жилых помещений  муниципального жилищного фонда социального использования</w:t>
      </w:r>
      <w:r>
        <w:rPr>
          <w:b/>
          <w:smallCaps/>
          <w:sz w:val="26"/>
          <w:szCs w:val="26"/>
        </w:rPr>
        <w:t>»</w:t>
      </w:r>
    </w:p>
    <w:p w:rsidR="00901873" w:rsidRDefault="00901873" w:rsidP="00901873">
      <w:pPr>
        <w:ind w:firstLine="720"/>
        <w:jc w:val="center"/>
        <w:rPr>
          <w:b/>
          <w:bCs/>
          <w:sz w:val="26"/>
          <w:szCs w:val="26"/>
        </w:rPr>
      </w:pPr>
    </w:p>
    <w:p w:rsidR="00901873" w:rsidRDefault="00901873" w:rsidP="00901873">
      <w:pPr>
        <w:ind w:firstLine="720"/>
        <w:rPr>
          <w:bCs/>
          <w:sz w:val="20"/>
          <w:szCs w:val="20"/>
        </w:rPr>
      </w:pPr>
      <w:r>
        <w:rPr>
          <w:bCs/>
          <w:sz w:val="20"/>
          <w:szCs w:val="20"/>
        </w:rPr>
        <w:t xml:space="preserve">                                                        1. ОБЩИЕ ПОЛОЖЕНИЯ</w:t>
      </w:r>
    </w:p>
    <w:p w:rsidR="00901873" w:rsidRDefault="00901873" w:rsidP="00901873">
      <w:pPr>
        <w:ind w:firstLine="720"/>
        <w:jc w:val="center"/>
        <w:rPr>
          <w:bCs/>
          <w:sz w:val="26"/>
          <w:szCs w:val="26"/>
        </w:rPr>
      </w:pPr>
    </w:p>
    <w:p w:rsidR="00901873" w:rsidRDefault="00901873" w:rsidP="00901873">
      <w:pPr>
        <w:autoSpaceDE w:val="0"/>
        <w:autoSpaceDN w:val="0"/>
        <w:adjustRightInd w:val="0"/>
        <w:ind w:firstLine="540"/>
        <w:jc w:val="both"/>
        <w:rPr>
          <w:sz w:val="26"/>
          <w:szCs w:val="26"/>
        </w:rPr>
      </w:pPr>
      <w:r>
        <w:rPr>
          <w:sz w:val="26"/>
          <w:szCs w:val="26"/>
        </w:rPr>
        <w:t xml:space="preserve">1.1. </w:t>
      </w:r>
      <w:proofErr w:type="gramStart"/>
      <w:r>
        <w:rPr>
          <w:sz w:val="26"/>
          <w:szCs w:val="26"/>
        </w:rPr>
        <w:t xml:space="preserve">Административный регламент предоставления муниципальной услуги </w:t>
      </w:r>
      <w:r>
        <w:rPr>
          <w:bCs/>
          <w:sz w:val="26"/>
          <w:szCs w:val="26"/>
        </w:rPr>
        <w:t>«Прием заявлений и заключение договоров на передачу гражданам в собственность жилых помещений муниципального жилищного фонда социального использования</w:t>
      </w:r>
      <w:r>
        <w:rPr>
          <w:sz w:val="26"/>
          <w:szCs w:val="26"/>
        </w:rPr>
        <w:t>» (далее - административный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при оказании муниципальной услуги.</w:t>
      </w:r>
      <w:proofErr w:type="gramEnd"/>
    </w:p>
    <w:p w:rsidR="00901873" w:rsidRDefault="00901873" w:rsidP="00901873">
      <w:pPr>
        <w:autoSpaceDE w:val="0"/>
        <w:autoSpaceDN w:val="0"/>
        <w:adjustRightInd w:val="0"/>
        <w:ind w:firstLine="540"/>
        <w:jc w:val="both"/>
        <w:rPr>
          <w:sz w:val="26"/>
          <w:szCs w:val="26"/>
        </w:rPr>
      </w:pPr>
      <w:r>
        <w:rPr>
          <w:sz w:val="26"/>
          <w:szCs w:val="26"/>
        </w:rPr>
        <w:t>1.2. В настоящем Административном регламенте используются следующие термины и понятия:</w:t>
      </w:r>
    </w:p>
    <w:p w:rsidR="00901873" w:rsidRDefault="00901873" w:rsidP="00901873">
      <w:pPr>
        <w:autoSpaceDE w:val="0"/>
        <w:autoSpaceDN w:val="0"/>
        <w:adjustRightInd w:val="0"/>
        <w:ind w:firstLine="540"/>
        <w:jc w:val="both"/>
        <w:rPr>
          <w:sz w:val="26"/>
          <w:szCs w:val="26"/>
        </w:rPr>
      </w:pPr>
      <w:proofErr w:type="gramStart"/>
      <w:r>
        <w:rPr>
          <w:sz w:val="26"/>
          <w:szCs w:val="26"/>
        </w:rPr>
        <w:t>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N 131-ФЗ "Об общих принципах организации местного самоуправления в Российской Федерации" и уставами муниципальных образований;</w:t>
      </w:r>
      <w:proofErr w:type="gramEnd"/>
    </w:p>
    <w:p w:rsidR="00901873" w:rsidRDefault="00901873" w:rsidP="00901873">
      <w:pPr>
        <w:autoSpaceDE w:val="0"/>
        <w:autoSpaceDN w:val="0"/>
        <w:adjustRightInd w:val="0"/>
        <w:ind w:firstLine="540"/>
        <w:jc w:val="both"/>
        <w:rPr>
          <w:sz w:val="26"/>
          <w:szCs w:val="26"/>
        </w:rPr>
      </w:pPr>
      <w:r>
        <w:rPr>
          <w:sz w:val="26"/>
          <w:szCs w:val="26"/>
        </w:rPr>
        <w:t>заявитель - физическое лицо,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предоставляющие государственные и (или) муниципальные услуги, с запросом о предоставлении государственной или муниципальной услуги, выраженным в устной, письменной или электронной форме;</w:t>
      </w:r>
    </w:p>
    <w:p w:rsidR="00901873" w:rsidRDefault="00901873" w:rsidP="00901873">
      <w:pPr>
        <w:autoSpaceDE w:val="0"/>
        <w:autoSpaceDN w:val="0"/>
        <w:adjustRightInd w:val="0"/>
        <w:ind w:firstLine="540"/>
        <w:jc w:val="both"/>
        <w:rPr>
          <w:sz w:val="26"/>
          <w:szCs w:val="26"/>
        </w:rPr>
      </w:pPr>
      <w:r>
        <w:rPr>
          <w:sz w:val="26"/>
          <w:szCs w:val="26"/>
        </w:rPr>
        <w:t>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901873" w:rsidRDefault="00901873" w:rsidP="00901873">
      <w:pPr>
        <w:autoSpaceDE w:val="0"/>
        <w:autoSpaceDN w:val="0"/>
        <w:adjustRightInd w:val="0"/>
        <w:ind w:firstLine="540"/>
        <w:jc w:val="both"/>
        <w:rPr>
          <w:sz w:val="26"/>
          <w:szCs w:val="26"/>
        </w:rPr>
      </w:pPr>
      <w:r>
        <w:rPr>
          <w:sz w:val="26"/>
          <w:szCs w:val="26"/>
        </w:rPr>
        <w:t xml:space="preserve">1.3. Настоящий административный регламент устанавливает единый порядок оказания Услуги на территории  МО «поселок Магнитный » </w:t>
      </w:r>
      <w:proofErr w:type="spellStart"/>
      <w:r>
        <w:rPr>
          <w:sz w:val="26"/>
          <w:szCs w:val="26"/>
        </w:rPr>
        <w:t>Железногорского</w:t>
      </w:r>
      <w:proofErr w:type="spellEnd"/>
      <w:r>
        <w:rPr>
          <w:sz w:val="26"/>
          <w:szCs w:val="26"/>
        </w:rPr>
        <w:t xml:space="preserve"> района</w:t>
      </w:r>
    </w:p>
    <w:p w:rsidR="00901873" w:rsidRDefault="00901873" w:rsidP="00901873">
      <w:pPr>
        <w:autoSpaceDE w:val="0"/>
        <w:autoSpaceDN w:val="0"/>
        <w:adjustRightInd w:val="0"/>
        <w:ind w:firstLine="540"/>
        <w:jc w:val="both"/>
        <w:rPr>
          <w:sz w:val="26"/>
          <w:szCs w:val="26"/>
        </w:rPr>
      </w:pPr>
      <w:r>
        <w:rPr>
          <w:sz w:val="26"/>
          <w:szCs w:val="26"/>
        </w:rPr>
        <w:t xml:space="preserve"> 1.4. Информацию о порядке предоставления муниципальной услуги заявитель может получить в средствах массовой информации,  предоставляющего муниципальную услугу, в местах нахождения органов, предоставляющих муниципальную услугу, на информационных стендах. Подробная информация об </w:t>
      </w:r>
      <w:r>
        <w:rPr>
          <w:sz w:val="26"/>
          <w:szCs w:val="26"/>
        </w:rPr>
        <w:lastRenderedPageBreak/>
        <w:t>органах, предоставляющих муниципальную услугу, содержится в п. 2.2 настоящего Административного регламента.</w:t>
      </w:r>
    </w:p>
    <w:p w:rsidR="00901873" w:rsidRDefault="00901873" w:rsidP="00901873">
      <w:pPr>
        <w:rPr>
          <w:sz w:val="26"/>
          <w:szCs w:val="26"/>
        </w:rPr>
      </w:pPr>
    </w:p>
    <w:p w:rsidR="00901873" w:rsidRDefault="00901873" w:rsidP="00901873">
      <w:pPr>
        <w:ind w:firstLine="720"/>
        <w:jc w:val="center"/>
        <w:rPr>
          <w:b/>
          <w:bCs/>
          <w:sz w:val="20"/>
          <w:szCs w:val="20"/>
        </w:rPr>
      </w:pPr>
      <w:r>
        <w:rPr>
          <w:b/>
          <w:bCs/>
          <w:sz w:val="20"/>
          <w:szCs w:val="20"/>
        </w:rPr>
        <w:t>2. СТАНДАРТ ПРЕДОСТАВЛЕНИЯ МУНИЦИПАЛЬНОЙ УСЛУГИ</w:t>
      </w:r>
    </w:p>
    <w:p w:rsidR="00901873" w:rsidRDefault="00901873" w:rsidP="00901873">
      <w:pPr>
        <w:ind w:firstLine="720"/>
        <w:jc w:val="center"/>
        <w:rPr>
          <w:b/>
          <w:bCs/>
          <w:sz w:val="20"/>
          <w:szCs w:val="20"/>
        </w:rPr>
      </w:pPr>
    </w:p>
    <w:p w:rsidR="00901873" w:rsidRDefault="00901873" w:rsidP="00901873">
      <w:pPr>
        <w:autoSpaceDE w:val="0"/>
        <w:autoSpaceDN w:val="0"/>
        <w:adjustRightInd w:val="0"/>
        <w:ind w:firstLine="540"/>
        <w:jc w:val="both"/>
        <w:rPr>
          <w:sz w:val="26"/>
          <w:szCs w:val="26"/>
        </w:rPr>
      </w:pPr>
      <w:r>
        <w:rPr>
          <w:sz w:val="26"/>
          <w:szCs w:val="26"/>
        </w:rPr>
        <w:t xml:space="preserve">2.1. Наименование муниципальной услуги - </w:t>
      </w:r>
      <w:r>
        <w:rPr>
          <w:bCs/>
          <w:sz w:val="26"/>
          <w:szCs w:val="26"/>
        </w:rPr>
        <w:t>«Прием заявлений и заключение договоров на передачу гражданам в собственность жилых помещений муниципального жилищного фонда социального использования</w:t>
      </w:r>
      <w:r>
        <w:rPr>
          <w:sz w:val="26"/>
          <w:szCs w:val="26"/>
        </w:rPr>
        <w:t>».</w:t>
      </w:r>
    </w:p>
    <w:p w:rsidR="00901873" w:rsidRDefault="00901873" w:rsidP="00901873">
      <w:pPr>
        <w:autoSpaceDE w:val="0"/>
        <w:autoSpaceDN w:val="0"/>
        <w:adjustRightInd w:val="0"/>
        <w:ind w:firstLine="540"/>
        <w:jc w:val="both"/>
        <w:rPr>
          <w:bCs/>
          <w:sz w:val="26"/>
          <w:szCs w:val="26"/>
        </w:rPr>
      </w:pPr>
      <w:r>
        <w:rPr>
          <w:sz w:val="26"/>
          <w:szCs w:val="26"/>
        </w:rPr>
        <w:t xml:space="preserve">2.2. Муниципальную услугу предоставляет Администрация  поселка Магнитный  </w:t>
      </w:r>
      <w:proofErr w:type="spellStart"/>
      <w:r>
        <w:rPr>
          <w:sz w:val="26"/>
          <w:szCs w:val="26"/>
        </w:rPr>
        <w:t>Железногорского</w:t>
      </w:r>
      <w:proofErr w:type="spellEnd"/>
      <w:r>
        <w:rPr>
          <w:sz w:val="26"/>
          <w:szCs w:val="26"/>
        </w:rPr>
        <w:t xml:space="preserve"> района по адресу: 370147 Курская  область, </w:t>
      </w:r>
      <w:proofErr w:type="spellStart"/>
      <w:r>
        <w:rPr>
          <w:sz w:val="26"/>
          <w:szCs w:val="26"/>
        </w:rPr>
        <w:t>Железногорский</w:t>
      </w:r>
      <w:proofErr w:type="spellEnd"/>
      <w:r>
        <w:rPr>
          <w:sz w:val="26"/>
          <w:szCs w:val="26"/>
        </w:rPr>
        <w:t xml:space="preserve"> район  </w:t>
      </w:r>
      <w:proofErr w:type="spellStart"/>
      <w:r>
        <w:rPr>
          <w:sz w:val="26"/>
          <w:szCs w:val="26"/>
        </w:rPr>
        <w:t>пос</w:t>
      </w:r>
      <w:proofErr w:type="gramStart"/>
      <w:r>
        <w:rPr>
          <w:sz w:val="26"/>
          <w:szCs w:val="26"/>
        </w:rPr>
        <w:t>.М</w:t>
      </w:r>
      <w:proofErr w:type="gramEnd"/>
      <w:r>
        <w:rPr>
          <w:sz w:val="26"/>
          <w:szCs w:val="26"/>
        </w:rPr>
        <w:t>агнитный</w:t>
      </w:r>
      <w:proofErr w:type="spellEnd"/>
      <w:r>
        <w:rPr>
          <w:sz w:val="26"/>
          <w:szCs w:val="26"/>
        </w:rPr>
        <w:t>, тел.: 7-28-60,7-27-44.</w:t>
      </w:r>
    </w:p>
    <w:p w:rsidR="00901873" w:rsidRDefault="00901873" w:rsidP="00901873">
      <w:pPr>
        <w:ind w:right="-198"/>
        <w:jc w:val="both"/>
        <w:rPr>
          <w:sz w:val="26"/>
          <w:szCs w:val="26"/>
        </w:rPr>
      </w:pPr>
      <w:r>
        <w:rPr>
          <w:bCs/>
          <w:sz w:val="26"/>
          <w:szCs w:val="26"/>
        </w:rPr>
        <w:t>График работы</w:t>
      </w:r>
      <w:r>
        <w:rPr>
          <w:sz w:val="26"/>
          <w:szCs w:val="26"/>
        </w:rPr>
        <w:t>:   понедельник – пятница с 08.00 час</w:t>
      </w:r>
      <w:proofErr w:type="gramStart"/>
      <w:r>
        <w:rPr>
          <w:sz w:val="26"/>
          <w:szCs w:val="26"/>
        </w:rPr>
        <w:t>.</w:t>
      </w:r>
      <w:proofErr w:type="gramEnd"/>
      <w:r>
        <w:rPr>
          <w:sz w:val="26"/>
          <w:szCs w:val="26"/>
        </w:rPr>
        <w:t xml:space="preserve"> </w:t>
      </w:r>
      <w:proofErr w:type="gramStart"/>
      <w:r>
        <w:rPr>
          <w:sz w:val="26"/>
          <w:szCs w:val="26"/>
        </w:rPr>
        <w:t>д</w:t>
      </w:r>
      <w:proofErr w:type="gramEnd"/>
      <w:r>
        <w:rPr>
          <w:sz w:val="26"/>
          <w:szCs w:val="26"/>
        </w:rPr>
        <w:t>о 17.00 час.</w:t>
      </w:r>
    </w:p>
    <w:p w:rsidR="00901873" w:rsidRDefault="00901873" w:rsidP="00901873">
      <w:pPr>
        <w:ind w:right="-198"/>
        <w:jc w:val="both"/>
        <w:rPr>
          <w:sz w:val="26"/>
          <w:szCs w:val="26"/>
        </w:rPr>
      </w:pPr>
      <w:r>
        <w:rPr>
          <w:sz w:val="26"/>
          <w:szCs w:val="26"/>
        </w:rPr>
        <w:t>Перерыв с 13-00 час</w:t>
      </w:r>
      <w:proofErr w:type="gramStart"/>
      <w:r>
        <w:rPr>
          <w:sz w:val="26"/>
          <w:szCs w:val="26"/>
        </w:rPr>
        <w:t>.</w:t>
      </w:r>
      <w:proofErr w:type="gramEnd"/>
      <w:r>
        <w:rPr>
          <w:sz w:val="26"/>
          <w:szCs w:val="26"/>
        </w:rPr>
        <w:t xml:space="preserve"> </w:t>
      </w:r>
      <w:proofErr w:type="gramStart"/>
      <w:r>
        <w:rPr>
          <w:sz w:val="26"/>
          <w:szCs w:val="26"/>
        </w:rPr>
        <w:t>п</w:t>
      </w:r>
      <w:proofErr w:type="gramEnd"/>
      <w:r>
        <w:rPr>
          <w:sz w:val="26"/>
          <w:szCs w:val="26"/>
        </w:rPr>
        <w:t>о 14-00 час.</w:t>
      </w:r>
    </w:p>
    <w:p w:rsidR="00901873" w:rsidRDefault="00901873" w:rsidP="00901873">
      <w:pPr>
        <w:autoSpaceDE w:val="0"/>
        <w:autoSpaceDN w:val="0"/>
        <w:adjustRightInd w:val="0"/>
        <w:ind w:firstLine="540"/>
        <w:jc w:val="both"/>
        <w:rPr>
          <w:sz w:val="26"/>
          <w:szCs w:val="26"/>
        </w:rPr>
      </w:pPr>
      <w:r>
        <w:rPr>
          <w:sz w:val="26"/>
          <w:szCs w:val="26"/>
        </w:rPr>
        <w:t>Выходные дни - суббота, воскресение.</w:t>
      </w:r>
    </w:p>
    <w:p w:rsidR="00901873" w:rsidRDefault="00901873" w:rsidP="00901873">
      <w:pPr>
        <w:autoSpaceDE w:val="0"/>
        <w:autoSpaceDN w:val="0"/>
        <w:adjustRightInd w:val="0"/>
        <w:ind w:firstLine="708"/>
        <w:jc w:val="both"/>
        <w:rPr>
          <w:sz w:val="26"/>
          <w:szCs w:val="26"/>
        </w:rPr>
      </w:pPr>
      <w:r>
        <w:rPr>
          <w:sz w:val="26"/>
          <w:szCs w:val="26"/>
        </w:rPr>
        <w:t>2.3. Результатом предоставления муниципальной услуги является</w:t>
      </w:r>
    </w:p>
    <w:p w:rsidR="00901873" w:rsidRDefault="00901873" w:rsidP="00901873">
      <w:pPr>
        <w:autoSpaceDE w:val="0"/>
        <w:autoSpaceDN w:val="0"/>
        <w:adjustRightInd w:val="0"/>
        <w:jc w:val="both"/>
        <w:rPr>
          <w:sz w:val="26"/>
          <w:szCs w:val="26"/>
        </w:rPr>
      </w:pPr>
      <w:r>
        <w:rPr>
          <w:sz w:val="26"/>
          <w:szCs w:val="26"/>
        </w:rPr>
        <w:t>-оформление договора передачи;</w:t>
      </w:r>
    </w:p>
    <w:p w:rsidR="00901873" w:rsidRDefault="00901873" w:rsidP="00901873">
      <w:pPr>
        <w:autoSpaceDE w:val="0"/>
        <w:autoSpaceDN w:val="0"/>
        <w:adjustRightInd w:val="0"/>
        <w:jc w:val="both"/>
        <w:rPr>
          <w:sz w:val="26"/>
          <w:szCs w:val="26"/>
        </w:rPr>
      </w:pPr>
      <w:r>
        <w:rPr>
          <w:sz w:val="26"/>
          <w:szCs w:val="26"/>
        </w:rPr>
        <w:t>-получение письменного сообщения об отказе в оформлении договора передачи с указанием причины отказа, и возвращением всех поданных документов.</w:t>
      </w:r>
    </w:p>
    <w:p w:rsidR="00901873" w:rsidRDefault="00901873" w:rsidP="00901873">
      <w:pPr>
        <w:ind w:firstLine="540"/>
        <w:jc w:val="both"/>
        <w:rPr>
          <w:sz w:val="26"/>
          <w:szCs w:val="26"/>
        </w:rPr>
      </w:pPr>
      <w:r>
        <w:rPr>
          <w:sz w:val="26"/>
          <w:szCs w:val="26"/>
        </w:rPr>
        <w:t>2.3.1.Процедура предоставления муниципальной услуги завершается путем получения заявителем: договора передачи, сопутствующих документов или сообщения об отказе в оформлении договора передачи с возвращением всех поданных документов.</w:t>
      </w:r>
    </w:p>
    <w:p w:rsidR="00901873" w:rsidRDefault="00901873" w:rsidP="00901873">
      <w:pPr>
        <w:ind w:firstLine="540"/>
        <w:jc w:val="both"/>
        <w:rPr>
          <w:sz w:val="26"/>
          <w:szCs w:val="26"/>
        </w:rPr>
      </w:pPr>
      <w:r>
        <w:rPr>
          <w:sz w:val="26"/>
          <w:szCs w:val="26"/>
        </w:rPr>
        <w:t>2.4. Решение вопроса о приватизации жилых помещений должно приниматься в двухмесячный срок со дня подачи документов.</w:t>
      </w:r>
    </w:p>
    <w:p w:rsidR="00901873" w:rsidRDefault="00901873" w:rsidP="00901873">
      <w:pPr>
        <w:ind w:firstLine="540"/>
        <w:jc w:val="both"/>
        <w:rPr>
          <w:sz w:val="26"/>
          <w:szCs w:val="26"/>
        </w:rPr>
      </w:pPr>
      <w:r>
        <w:rPr>
          <w:sz w:val="26"/>
          <w:szCs w:val="26"/>
        </w:rPr>
        <w:t>2.5.Срок исправления технических ошибок, допущенных при организации процесса предоставления муниципальной услуги, не должен превышать трех рабочих дней с момента обнаружения ошибки или получения от любого заинтересованного лица в письменной форме заявления об ошибке в записях.</w:t>
      </w:r>
    </w:p>
    <w:p w:rsidR="00901873" w:rsidRDefault="00901873" w:rsidP="00901873">
      <w:pPr>
        <w:autoSpaceDE w:val="0"/>
        <w:autoSpaceDN w:val="0"/>
        <w:adjustRightInd w:val="0"/>
        <w:ind w:firstLine="540"/>
        <w:jc w:val="both"/>
        <w:rPr>
          <w:sz w:val="26"/>
          <w:szCs w:val="26"/>
        </w:rPr>
      </w:pPr>
      <w:r>
        <w:rPr>
          <w:sz w:val="26"/>
          <w:szCs w:val="26"/>
        </w:rPr>
        <w:t xml:space="preserve">2.6. Предоставление муниципальной услуги осуществляется в соответствии </w:t>
      </w:r>
      <w:proofErr w:type="gramStart"/>
      <w:r>
        <w:rPr>
          <w:sz w:val="26"/>
          <w:szCs w:val="26"/>
        </w:rPr>
        <w:t>с</w:t>
      </w:r>
      <w:proofErr w:type="gramEnd"/>
      <w:r>
        <w:rPr>
          <w:sz w:val="26"/>
          <w:szCs w:val="26"/>
        </w:rPr>
        <w:t>:</w:t>
      </w:r>
    </w:p>
    <w:p w:rsidR="00901873" w:rsidRDefault="00901873" w:rsidP="00901873">
      <w:pPr>
        <w:jc w:val="both"/>
        <w:rPr>
          <w:sz w:val="26"/>
          <w:szCs w:val="26"/>
        </w:rPr>
      </w:pPr>
      <w:r>
        <w:rPr>
          <w:sz w:val="26"/>
          <w:szCs w:val="26"/>
        </w:rPr>
        <w:t>- Конституцией Российской Федерации от 12 декабря 1993 года (Российская газета, 1993, № 237);</w:t>
      </w:r>
    </w:p>
    <w:p w:rsidR="00901873" w:rsidRDefault="00901873" w:rsidP="00901873">
      <w:pPr>
        <w:jc w:val="both"/>
        <w:rPr>
          <w:sz w:val="26"/>
          <w:szCs w:val="26"/>
        </w:rPr>
      </w:pPr>
      <w:r>
        <w:rPr>
          <w:sz w:val="26"/>
          <w:szCs w:val="26"/>
        </w:rPr>
        <w:t xml:space="preserve">- Гражданским кодексом Российской Федерации (часть первая) от 30 ноября 1994 года № 51-ФЗ (Собрание законодательства Российской Федерации,  1994, № 32, ст. 3301; 1996, № 9, ст. 773; 1996, № 34, ст. 4026; 1999, № 28, ст. 3471; 2001, № 17; 2003, № 52 (I ч.), ст. 5034, ст. 1644; 2001, № 21, ст. 2063; 2002, № 12, ст. 1093; 2002, № 48, ст. 4746; 2002, № 48, ст. 4737; 2003, № 2, ст. 167; 2003, № 52 (I ч.), ст. 5034; 2003, № 52 (I ч.), ст. 5034; 2004, № 27, ст. 2711; 2004, № 31, ст.3233; 2005, № 1 (часть I), ст. 18; 2005, № 1 (часть I), ст. 39; 2005, № 1 (часть I), ст. 43; </w:t>
      </w:r>
      <w:proofErr w:type="gramStart"/>
      <w:r>
        <w:rPr>
          <w:sz w:val="26"/>
          <w:szCs w:val="26"/>
        </w:rPr>
        <w:t>2005, № 27, ст. 2722; 2005, № 30 (ч. II), ст. 3120; 2006, № 2, ст. 171; 2006, № 3, ст. 282; 2006, № 23, ст. 2380; 2006, № 27, ст.2881; 2006, № 31 (часть I), ст.3437; 2006, № 45, ст.4627; 2006, № 50, ст.5279; 2006, № 52 (часть I),  ст.5497, ст.5498; 2007, № 7, ст.834;</w:t>
      </w:r>
      <w:proofErr w:type="gramEnd"/>
      <w:r>
        <w:rPr>
          <w:sz w:val="26"/>
          <w:szCs w:val="26"/>
        </w:rPr>
        <w:t xml:space="preserve"> </w:t>
      </w:r>
      <w:proofErr w:type="gramStart"/>
      <w:r>
        <w:rPr>
          <w:sz w:val="26"/>
          <w:szCs w:val="26"/>
        </w:rPr>
        <w:t>2007, № 27, ст.3213);</w:t>
      </w:r>
      <w:proofErr w:type="gramEnd"/>
    </w:p>
    <w:p w:rsidR="00901873" w:rsidRDefault="00901873" w:rsidP="00901873">
      <w:pPr>
        <w:autoSpaceDE w:val="0"/>
        <w:autoSpaceDN w:val="0"/>
        <w:adjustRightInd w:val="0"/>
        <w:jc w:val="both"/>
        <w:rPr>
          <w:sz w:val="26"/>
          <w:szCs w:val="26"/>
        </w:rPr>
      </w:pPr>
      <w:r>
        <w:rPr>
          <w:sz w:val="26"/>
          <w:szCs w:val="26"/>
        </w:rPr>
        <w:t xml:space="preserve">      - Жилищным кодексом Российской Федерации (Собрание законодательства РФ",    03.01.2005, N 1 (часть 1), ст. 14);</w:t>
      </w:r>
    </w:p>
    <w:p w:rsidR="00901873" w:rsidRDefault="00901873" w:rsidP="00901873">
      <w:pPr>
        <w:autoSpaceDE w:val="0"/>
        <w:autoSpaceDN w:val="0"/>
        <w:adjustRightInd w:val="0"/>
        <w:jc w:val="both"/>
        <w:rPr>
          <w:sz w:val="26"/>
          <w:szCs w:val="26"/>
        </w:rPr>
      </w:pPr>
      <w:r>
        <w:rPr>
          <w:sz w:val="26"/>
          <w:szCs w:val="26"/>
        </w:rPr>
        <w:t>- Федеральным законом от 27.07.2010г. № 210-ФЗ «Об организации предоставления государственных и муниципальных услуг», Федеральным законом от 06.10.2003г. (Собрание законодательства РФ, 02.08.2010, №31, ст. 4179, Российская газета 2010г. №168)</w:t>
      </w:r>
    </w:p>
    <w:p w:rsidR="00901873" w:rsidRDefault="00901873" w:rsidP="00901873">
      <w:pPr>
        <w:autoSpaceDE w:val="0"/>
        <w:autoSpaceDN w:val="0"/>
        <w:adjustRightInd w:val="0"/>
        <w:jc w:val="both"/>
        <w:rPr>
          <w:sz w:val="26"/>
          <w:szCs w:val="26"/>
        </w:rPr>
      </w:pPr>
      <w:r>
        <w:rPr>
          <w:sz w:val="26"/>
          <w:szCs w:val="26"/>
        </w:rPr>
        <w:lastRenderedPageBreak/>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w:t>
      </w:r>
    </w:p>
    <w:p w:rsidR="00901873" w:rsidRDefault="00901873" w:rsidP="00901873">
      <w:pPr>
        <w:autoSpaceDE w:val="0"/>
        <w:autoSpaceDN w:val="0"/>
        <w:adjustRightInd w:val="0"/>
        <w:jc w:val="both"/>
        <w:rPr>
          <w:sz w:val="26"/>
          <w:szCs w:val="26"/>
        </w:rPr>
      </w:pPr>
      <w:r>
        <w:rPr>
          <w:sz w:val="26"/>
          <w:szCs w:val="26"/>
        </w:rPr>
        <w:t>- Законом Российской Федерации от 4 июля 1991 года №1541-1 «О приватизации жилищного фонда в Российской Федерации»; ("Ведомости СНД и ВС РСФСР", 11.07.1991, N 28, ст. 959);</w:t>
      </w:r>
    </w:p>
    <w:p w:rsidR="00901873" w:rsidRDefault="00901873" w:rsidP="00901873">
      <w:pPr>
        <w:autoSpaceDE w:val="0"/>
        <w:autoSpaceDN w:val="0"/>
        <w:adjustRightInd w:val="0"/>
        <w:jc w:val="both"/>
        <w:rPr>
          <w:sz w:val="26"/>
          <w:szCs w:val="26"/>
        </w:rPr>
      </w:pPr>
      <w:r>
        <w:rPr>
          <w:sz w:val="26"/>
          <w:szCs w:val="26"/>
        </w:rPr>
        <w:t xml:space="preserve">      - Федеральным законом от 11 февраля 1993 года №4462-1 «Основы законодательства Российской Федерации о нотариате» ("Ведомости СНД и ВС РФ", 11.03.1993, N 10, ст. 357); </w:t>
      </w:r>
    </w:p>
    <w:p w:rsidR="00901873" w:rsidRDefault="00901873" w:rsidP="00901873">
      <w:pPr>
        <w:autoSpaceDE w:val="0"/>
        <w:autoSpaceDN w:val="0"/>
        <w:adjustRightInd w:val="0"/>
        <w:jc w:val="both"/>
        <w:rPr>
          <w:sz w:val="26"/>
          <w:szCs w:val="26"/>
        </w:rPr>
      </w:pPr>
      <w:r>
        <w:rPr>
          <w:sz w:val="26"/>
          <w:szCs w:val="26"/>
        </w:rPr>
        <w:t xml:space="preserve">       - Федеральным законом от 21 июля 1997 года №122-ФЗ «О государственной регистрации прав на недвижимое имущество и сделок с ним» ("Собрание законодательства РФ", 28.07.1997, N 30, ст. 3594);</w:t>
      </w:r>
    </w:p>
    <w:p w:rsidR="00901873" w:rsidRDefault="00901873" w:rsidP="00901873">
      <w:pPr>
        <w:autoSpaceDE w:val="0"/>
        <w:autoSpaceDN w:val="0"/>
        <w:adjustRightInd w:val="0"/>
        <w:jc w:val="both"/>
        <w:rPr>
          <w:sz w:val="26"/>
          <w:szCs w:val="26"/>
        </w:rPr>
      </w:pPr>
      <w:r>
        <w:rPr>
          <w:sz w:val="26"/>
          <w:szCs w:val="26"/>
        </w:rPr>
        <w:t xml:space="preserve">     - Примерным положением о бесплатной приватизации жилищного фонда в Российской Федерации (</w:t>
      </w:r>
      <w:proofErr w:type="gramStart"/>
      <w:r>
        <w:rPr>
          <w:sz w:val="26"/>
          <w:szCs w:val="26"/>
        </w:rPr>
        <w:t>утвержденное</w:t>
      </w:r>
      <w:proofErr w:type="gramEnd"/>
      <w:r>
        <w:rPr>
          <w:sz w:val="26"/>
          <w:szCs w:val="26"/>
        </w:rPr>
        <w:t xml:space="preserve"> решением коллегии Комитета РФ по муниципальному хозяйству от 18 ноября 1993 года №4) ("Экономика и жизнь", № 6, 1994).</w:t>
      </w:r>
    </w:p>
    <w:p w:rsidR="00901873" w:rsidRDefault="00901873" w:rsidP="00901873">
      <w:pPr>
        <w:ind w:firstLine="720"/>
        <w:jc w:val="both"/>
        <w:rPr>
          <w:sz w:val="26"/>
          <w:szCs w:val="26"/>
        </w:rPr>
      </w:pPr>
      <w:r>
        <w:rPr>
          <w:sz w:val="26"/>
          <w:szCs w:val="26"/>
        </w:rPr>
        <w:t>- настоящим Административным регламентом.</w:t>
      </w:r>
    </w:p>
    <w:p w:rsidR="00901873" w:rsidRDefault="00901873" w:rsidP="00901873">
      <w:pPr>
        <w:ind w:firstLine="709"/>
        <w:jc w:val="both"/>
        <w:rPr>
          <w:sz w:val="26"/>
          <w:szCs w:val="26"/>
        </w:rPr>
      </w:pPr>
      <w:r>
        <w:rPr>
          <w:sz w:val="26"/>
          <w:szCs w:val="26"/>
        </w:rPr>
        <w:t xml:space="preserve">2.7. </w:t>
      </w:r>
      <w:proofErr w:type="gramStart"/>
      <w:r>
        <w:rPr>
          <w:sz w:val="26"/>
          <w:szCs w:val="26"/>
        </w:rPr>
        <w:t>Основанием для предоставления муниципальной услуги является личное обращения Заявителя, его представителя в Администрацию поселка Магнитный  с комплектом документов, необходимых для организации процесса предоставления муниципальной услуги.</w:t>
      </w:r>
      <w:proofErr w:type="gramEnd"/>
    </w:p>
    <w:p w:rsidR="00901873" w:rsidRDefault="00901873" w:rsidP="00901873">
      <w:pPr>
        <w:autoSpaceDE w:val="0"/>
        <w:autoSpaceDN w:val="0"/>
        <w:adjustRightInd w:val="0"/>
        <w:ind w:firstLine="540"/>
        <w:jc w:val="both"/>
        <w:rPr>
          <w:sz w:val="26"/>
          <w:szCs w:val="26"/>
        </w:rPr>
      </w:pPr>
      <w:r>
        <w:rPr>
          <w:sz w:val="26"/>
          <w:szCs w:val="26"/>
        </w:rPr>
        <w:t>Перечень требуемых от заявителя документов, необходимых для предоставления муниципальной услуги:</w:t>
      </w:r>
    </w:p>
    <w:p w:rsidR="00901873" w:rsidRDefault="00901873" w:rsidP="00901873">
      <w:pPr>
        <w:jc w:val="both"/>
        <w:rPr>
          <w:sz w:val="26"/>
          <w:szCs w:val="26"/>
        </w:rPr>
      </w:pPr>
      <w:r>
        <w:rPr>
          <w:sz w:val="26"/>
          <w:szCs w:val="26"/>
        </w:rPr>
        <w:t xml:space="preserve">- заявление на приватизацию занимаемого жилого помещения, подписанное всеми совершеннолетними членами семьи нанимателя; </w:t>
      </w:r>
    </w:p>
    <w:p w:rsidR="00901873" w:rsidRDefault="00901873" w:rsidP="00901873">
      <w:pPr>
        <w:rPr>
          <w:sz w:val="26"/>
          <w:szCs w:val="26"/>
        </w:rPr>
      </w:pPr>
      <w:r>
        <w:rPr>
          <w:sz w:val="26"/>
          <w:szCs w:val="26"/>
        </w:rPr>
        <w:t>- документ, подтверждающий право заявителя на пользова</w:t>
      </w:r>
      <w:r>
        <w:rPr>
          <w:sz w:val="26"/>
          <w:szCs w:val="26"/>
        </w:rPr>
        <w:softHyphen/>
        <w:t xml:space="preserve">ние жилым помещением; </w:t>
      </w:r>
    </w:p>
    <w:p w:rsidR="00901873" w:rsidRDefault="00901873" w:rsidP="00901873">
      <w:pPr>
        <w:jc w:val="both"/>
        <w:rPr>
          <w:sz w:val="26"/>
          <w:szCs w:val="26"/>
        </w:rPr>
      </w:pPr>
      <w:r>
        <w:rPr>
          <w:sz w:val="26"/>
          <w:szCs w:val="26"/>
        </w:rPr>
        <w:t>- справку, подтверждающую, что ранее право на приватиза</w:t>
      </w:r>
      <w:r>
        <w:rPr>
          <w:sz w:val="26"/>
          <w:szCs w:val="26"/>
        </w:rPr>
        <w:softHyphen/>
        <w:t>цию жилья не было использовано.</w:t>
      </w:r>
    </w:p>
    <w:p w:rsidR="00901873" w:rsidRDefault="00901873" w:rsidP="00901873">
      <w:pPr>
        <w:ind w:firstLine="720"/>
        <w:jc w:val="both"/>
        <w:rPr>
          <w:sz w:val="26"/>
          <w:szCs w:val="26"/>
        </w:rPr>
      </w:pPr>
      <w:r>
        <w:rPr>
          <w:sz w:val="26"/>
          <w:szCs w:val="26"/>
        </w:rPr>
        <w:t>2.8. Гражданину может быть отказано в получении муниципальной услуги по следующим основаниям:</w:t>
      </w:r>
    </w:p>
    <w:p w:rsidR="00901873" w:rsidRDefault="00901873" w:rsidP="00901873">
      <w:pPr>
        <w:ind w:firstLine="720"/>
        <w:jc w:val="both"/>
        <w:rPr>
          <w:sz w:val="26"/>
          <w:szCs w:val="26"/>
        </w:rPr>
      </w:pPr>
      <w:r>
        <w:rPr>
          <w:sz w:val="26"/>
          <w:szCs w:val="26"/>
        </w:rPr>
        <w:t>- в случае не предоставления необходимых документов для осуществления муниципальных услуг указанных в пункте 2.7.;</w:t>
      </w:r>
    </w:p>
    <w:p w:rsidR="00901873" w:rsidRDefault="00901873" w:rsidP="00901873">
      <w:pPr>
        <w:ind w:firstLine="720"/>
        <w:jc w:val="both"/>
        <w:rPr>
          <w:sz w:val="26"/>
          <w:szCs w:val="26"/>
        </w:rPr>
      </w:pPr>
      <w:r>
        <w:rPr>
          <w:sz w:val="26"/>
          <w:szCs w:val="26"/>
        </w:rPr>
        <w:t>- в случае</w:t>
      </w:r>
      <w:proofErr w:type="gramStart"/>
      <w:r>
        <w:rPr>
          <w:sz w:val="26"/>
          <w:szCs w:val="26"/>
        </w:rPr>
        <w:t>,</w:t>
      </w:r>
      <w:proofErr w:type="gramEnd"/>
      <w:r>
        <w:rPr>
          <w:sz w:val="26"/>
          <w:szCs w:val="26"/>
        </w:rPr>
        <w:t xml:space="preserve"> если жилое помещение не подлежит приватизации в соответствии с Законом Российской Федерации «О приватизации жилищного фонда в Российской Федерации» от 4 июля 1991 года № 1541-1;</w:t>
      </w:r>
    </w:p>
    <w:p w:rsidR="00901873" w:rsidRDefault="00901873" w:rsidP="00901873">
      <w:pPr>
        <w:ind w:firstLine="720"/>
        <w:jc w:val="both"/>
        <w:rPr>
          <w:sz w:val="26"/>
          <w:szCs w:val="26"/>
        </w:rPr>
      </w:pPr>
      <w:r>
        <w:rPr>
          <w:sz w:val="26"/>
          <w:szCs w:val="26"/>
        </w:rPr>
        <w:t>- в случае обращения с заявлением на получения муниципальной услуги ненадлежащего лица;</w:t>
      </w:r>
    </w:p>
    <w:p w:rsidR="00901873" w:rsidRDefault="00901873" w:rsidP="00901873">
      <w:pPr>
        <w:ind w:firstLine="720"/>
        <w:jc w:val="both"/>
        <w:rPr>
          <w:sz w:val="26"/>
          <w:szCs w:val="26"/>
        </w:rPr>
      </w:pPr>
      <w:r>
        <w:rPr>
          <w:sz w:val="26"/>
          <w:szCs w:val="26"/>
        </w:rPr>
        <w:t xml:space="preserve">Решение об отказе в оказании муниципальной услуги принимается в течение 7 рабочих дней </w:t>
      </w:r>
      <w:proofErr w:type="gramStart"/>
      <w:r>
        <w:rPr>
          <w:sz w:val="26"/>
          <w:szCs w:val="26"/>
        </w:rPr>
        <w:t>с даты регистрации</w:t>
      </w:r>
      <w:proofErr w:type="gramEnd"/>
      <w:r>
        <w:rPr>
          <w:sz w:val="26"/>
          <w:szCs w:val="26"/>
        </w:rPr>
        <w:t xml:space="preserve"> заявления на приватизацию. Отказ оформляется в письменном виде и направляется заявителю.</w:t>
      </w:r>
    </w:p>
    <w:p w:rsidR="00901873" w:rsidRDefault="00901873" w:rsidP="00901873">
      <w:pPr>
        <w:ind w:firstLine="720"/>
        <w:jc w:val="both"/>
        <w:rPr>
          <w:sz w:val="26"/>
          <w:szCs w:val="26"/>
        </w:rPr>
      </w:pPr>
      <w:r>
        <w:rPr>
          <w:sz w:val="26"/>
          <w:szCs w:val="26"/>
        </w:rPr>
        <w:t>2.9. Муниципальная услуга предоставляется на бесплатной основе.</w:t>
      </w:r>
    </w:p>
    <w:p w:rsidR="00901873" w:rsidRDefault="00901873" w:rsidP="00901873">
      <w:pPr>
        <w:autoSpaceDE w:val="0"/>
        <w:autoSpaceDN w:val="0"/>
        <w:adjustRightInd w:val="0"/>
        <w:ind w:firstLine="684"/>
        <w:jc w:val="both"/>
        <w:rPr>
          <w:sz w:val="26"/>
          <w:szCs w:val="26"/>
        </w:rPr>
      </w:pPr>
      <w:r>
        <w:rPr>
          <w:sz w:val="26"/>
          <w:szCs w:val="26"/>
        </w:rPr>
        <w:t>2.10. Максимальный срок ожидания в очереди при подаче документов на получение муниципальной услуги – не более 30 минут.</w:t>
      </w:r>
    </w:p>
    <w:p w:rsidR="00901873" w:rsidRDefault="00901873" w:rsidP="00901873">
      <w:pPr>
        <w:autoSpaceDE w:val="0"/>
        <w:autoSpaceDN w:val="0"/>
        <w:adjustRightInd w:val="0"/>
        <w:ind w:firstLine="540"/>
        <w:jc w:val="both"/>
        <w:rPr>
          <w:sz w:val="26"/>
          <w:szCs w:val="26"/>
        </w:rPr>
      </w:pPr>
      <w:r>
        <w:rPr>
          <w:sz w:val="26"/>
          <w:szCs w:val="26"/>
        </w:rPr>
        <w:t>Максимальный срок при подаче/получении документов на оказание муниципальной услуги – не более 30 минут.</w:t>
      </w:r>
    </w:p>
    <w:p w:rsidR="00901873" w:rsidRDefault="00901873" w:rsidP="00901873">
      <w:pPr>
        <w:pStyle w:val="ConsPlusNormal"/>
        <w:widowControl/>
        <w:ind w:firstLine="567"/>
        <w:jc w:val="both"/>
        <w:rPr>
          <w:rFonts w:ascii="Times New Roman" w:hAnsi="Times New Roman" w:cs="Times New Roman"/>
          <w:sz w:val="26"/>
          <w:szCs w:val="26"/>
        </w:rPr>
      </w:pPr>
      <w:r>
        <w:rPr>
          <w:rFonts w:ascii="Times New Roman" w:hAnsi="Times New Roman" w:cs="Times New Roman"/>
          <w:sz w:val="26"/>
          <w:szCs w:val="26"/>
        </w:rPr>
        <w:t>Срок регистрации запроса заявителя о предоставлении муниципальной услуги - 15 минут.</w:t>
      </w:r>
    </w:p>
    <w:p w:rsidR="00901873" w:rsidRDefault="00901873" w:rsidP="00901873">
      <w:pPr>
        <w:autoSpaceDE w:val="0"/>
        <w:autoSpaceDN w:val="0"/>
        <w:adjustRightInd w:val="0"/>
        <w:ind w:firstLine="684"/>
        <w:jc w:val="both"/>
        <w:rPr>
          <w:sz w:val="26"/>
          <w:szCs w:val="26"/>
        </w:rPr>
      </w:pPr>
      <w:r>
        <w:rPr>
          <w:sz w:val="26"/>
          <w:szCs w:val="26"/>
        </w:rPr>
        <w:t>2.11. Требования к местам предоставления муниципальной услуги:</w:t>
      </w:r>
    </w:p>
    <w:p w:rsidR="00901873" w:rsidRDefault="00901873" w:rsidP="00901873">
      <w:pPr>
        <w:autoSpaceDE w:val="0"/>
        <w:autoSpaceDN w:val="0"/>
        <w:adjustRightInd w:val="0"/>
        <w:ind w:firstLine="684"/>
        <w:jc w:val="both"/>
        <w:rPr>
          <w:sz w:val="26"/>
          <w:szCs w:val="26"/>
        </w:rPr>
      </w:pPr>
      <w:r>
        <w:rPr>
          <w:sz w:val="26"/>
          <w:szCs w:val="26"/>
        </w:rPr>
        <w:lastRenderedPageBreak/>
        <w:t xml:space="preserve">2.11.1. Прием граждан осуществляется </w:t>
      </w:r>
      <w:proofErr w:type="gramStart"/>
      <w:r>
        <w:rPr>
          <w:sz w:val="26"/>
          <w:szCs w:val="26"/>
        </w:rPr>
        <w:t>в</w:t>
      </w:r>
      <w:proofErr w:type="gramEnd"/>
      <w:r>
        <w:rPr>
          <w:sz w:val="26"/>
          <w:szCs w:val="26"/>
        </w:rPr>
        <w:t xml:space="preserve"> специально </w:t>
      </w:r>
      <w:proofErr w:type="gramStart"/>
      <w:r>
        <w:rPr>
          <w:sz w:val="26"/>
          <w:szCs w:val="26"/>
        </w:rPr>
        <w:t>выделенных</w:t>
      </w:r>
      <w:proofErr w:type="gramEnd"/>
      <w:r>
        <w:rPr>
          <w:sz w:val="26"/>
          <w:szCs w:val="26"/>
        </w:rPr>
        <w:t xml:space="preserve"> для предоставления муниципальных услуг помещении.</w:t>
      </w:r>
    </w:p>
    <w:p w:rsidR="00901873" w:rsidRDefault="00901873" w:rsidP="00901873">
      <w:pPr>
        <w:autoSpaceDE w:val="0"/>
        <w:autoSpaceDN w:val="0"/>
        <w:adjustRightInd w:val="0"/>
        <w:ind w:firstLine="684"/>
        <w:jc w:val="both"/>
        <w:rPr>
          <w:sz w:val="26"/>
          <w:szCs w:val="26"/>
        </w:rPr>
      </w:pPr>
      <w:r>
        <w:rPr>
          <w:sz w:val="26"/>
          <w:szCs w:val="26"/>
        </w:rPr>
        <w:t>Помещение должно содержать места для информирования, ожидания и приема граждан. Помещение должно соответствовать санитарно-эпидемиологическим правилам и нормам.</w:t>
      </w:r>
    </w:p>
    <w:p w:rsidR="00901873" w:rsidRDefault="00901873" w:rsidP="00901873">
      <w:pPr>
        <w:autoSpaceDE w:val="0"/>
        <w:autoSpaceDN w:val="0"/>
        <w:adjustRightInd w:val="0"/>
        <w:ind w:firstLine="684"/>
        <w:jc w:val="both"/>
        <w:rPr>
          <w:sz w:val="26"/>
          <w:szCs w:val="26"/>
        </w:rPr>
      </w:pPr>
      <w:r>
        <w:rPr>
          <w:sz w:val="26"/>
          <w:szCs w:val="26"/>
        </w:rPr>
        <w:t>У входа в  помещение размещается табличка с наименованием помещения (зал ожидания, приема/выдачи документов и т.д.).</w:t>
      </w:r>
    </w:p>
    <w:p w:rsidR="00901873" w:rsidRDefault="00901873" w:rsidP="00901873">
      <w:pPr>
        <w:autoSpaceDE w:val="0"/>
        <w:autoSpaceDN w:val="0"/>
        <w:adjustRightInd w:val="0"/>
        <w:ind w:firstLine="684"/>
        <w:jc w:val="both"/>
        <w:rPr>
          <w:sz w:val="26"/>
          <w:szCs w:val="26"/>
        </w:rPr>
      </w:pPr>
      <w:r>
        <w:rPr>
          <w:sz w:val="26"/>
          <w:szCs w:val="26"/>
        </w:rPr>
        <w:t>2.11.2. При возможности около здания организуется парковочные места для автотранспорта.</w:t>
      </w:r>
    </w:p>
    <w:p w:rsidR="00901873" w:rsidRDefault="00901873" w:rsidP="00901873">
      <w:pPr>
        <w:autoSpaceDE w:val="0"/>
        <w:autoSpaceDN w:val="0"/>
        <w:adjustRightInd w:val="0"/>
        <w:ind w:firstLine="684"/>
        <w:jc w:val="both"/>
        <w:rPr>
          <w:sz w:val="26"/>
          <w:szCs w:val="26"/>
        </w:rPr>
      </w:pPr>
      <w:r>
        <w:rPr>
          <w:sz w:val="26"/>
          <w:szCs w:val="26"/>
        </w:rPr>
        <w:t>Доступ заявителей к парковочным местам является бесплатным.</w:t>
      </w:r>
    </w:p>
    <w:p w:rsidR="00901873" w:rsidRDefault="00901873" w:rsidP="00901873">
      <w:pPr>
        <w:autoSpaceDE w:val="0"/>
        <w:autoSpaceDN w:val="0"/>
        <w:adjustRightInd w:val="0"/>
        <w:ind w:firstLine="684"/>
        <w:jc w:val="both"/>
        <w:rPr>
          <w:sz w:val="26"/>
          <w:szCs w:val="26"/>
        </w:rPr>
      </w:pPr>
      <w:r>
        <w:rPr>
          <w:sz w:val="26"/>
          <w:szCs w:val="26"/>
        </w:rPr>
        <w:t>2.10.3. Центральный вход в здание, где осуществляется прием граждан, должен быть оборудованным информационной табличкой (вывеской), содержащей информацию о наименовании, месте нахождения, режиме работы, телефонных номерах.</w:t>
      </w:r>
    </w:p>
    <w:p w:rsidR="00901873" w:rsidRDefault="00901873" w:rsidP="00901873">
      <w:pPr>
        <w:autoSpaceDE w:val="0"/>
        <w:autoSpaceDN w:val="0"/>
        <w:adjustRightInd w:val="0"/>
        <w:ind w:firstLine="684"/>
        <w:jc w:val="both"/>
        <w:rPr>
          <w:sz w:val="26"/>
          <w:szCs w:val="26"/>
        </w:rPr>
      </w:pPr>
      <w:r>
        <w:rPr>
          <w:sz w:val="26"/>
          <w:szCs w:val="26"/>
        </w:rPr>
        <w:t>2.11.4. В помещении для ожидания заявителем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 (туалет), в том числе приспособленные для инвалидов.</w:t>
      </w:r>
    </w:p>
    <w:p w:rsidR="00901873" w:rsidRDefault="00901873" w:rsidP="00901873">
      <w:pPr>
        <w:autoSpaceDE w:val="0"/>
        <w:autoSpaceDN w:val="0"/>
        <w:adjustRightInd w:val="0"/>
        <w:ind w:firstLine="684"/>
        <w:jc w:val="both"/>
        <w:rPr>
          <w:sz w:val="26"/>
          <w:szCs w:val="26"/>
        </w:rPr>
      </w:pPr>
      <w:r>
        <w:rPr>
          <w:sz w:val="26"/>
          <w:szCs w:val="26"/>
        </w:rPr>
        <w:t xml:space="preserve">2.11.5. </w:t>
      </w:r>
      <w:proofErr w:type="gramStart"/>
      <w:r>
        <w:rPr>
          <w:sz w:val="26"/>
          <w:szCs w:val="26"/>
        </w:rPr>
        <w:t>Места информирования, предназначенные для ознакомления заявителей с информационными  материалами оборудуются</w:t>
      </w:r>
      <w:proofErr w:type="gramEnd"/>
      <w:r>
        <w:rPr>
          <w:sz w:val="26"/>
          <w:szCs w:val="26"/>
        </w:rPr>
        <w:t>:</w:t>
      </w:r>
    </w:p>
    <w:p w:rsidR="00901873" w:rsidRDefault="00901873" w:rsidP="00901873">
      <w:pPr>
        <w:autoSpaceDE w:val="0"/>
        <w:autoSpaceDN w:val="0"/>
        <w:adjustRightInd w:val="0"/>
        <w:ind w:firstLine="684"/>
        <w:jc w:val="both"/>
        <w:rPr>
          <w:sz w:val="26"/>
          <w:szCs w:val="26"/>
        </w:rPr>
      </w:pPr>
      <w:r>
        <w:rPr>
          <w:sz w:val="26"/>
          <w:szCs w:val="26"/>
        </w:rPr>
        <w:t>-информационными стендами, на которых размещается визуальная и текстовая информация;</w:t>
      </w:r>
    </w:p>
    <w:p w:rsidR="00901873" w:rsidRDefault="00901873" w:rsidP="00901873">
      <w:pPr>
        <w:autoSpaceDE w:val="0"/>
        <w:autoSpaceDN w:val="0"/>
        <w:adjustRightInd w:val="0"/>
        <w:jc w:val="both"/>
        <w:rPr>
          <w:sz w:val="26"/>
          <w:szCs w:val="26"/>
        </w:rPr>
      </w:pPr>
      <w:r>
        <w:rPr>
          <w:sz w:val="26"/>
          <w:szCs w:val="26"/>
        </w:rPr>
        <w:tab/>
        <w:t>-стульями и столами для оформления документов.</w:t>
      </w:r>
    </w:p>
    <w:p w:rsidR="00901873" w:rsidRDefault="00901873" w:rsidP="00901873">
      <w:pPr>
        <w:autoSpaceDE w:val="0"/>
        <w:autoSpaceDN w:val="0"/>
        <w:adjustRightInd w:val="0"/>
        <w:jc w:val="both"/>
        <w:rPr>
          <w:sz w:val="26"/>
          <w:szCs w:val="26"/>
        </w:rPr>
      </w:pPr>
      <w:r>
        <w:rPr>
          <w:sz w:val="26"/>
          <w:szCs w:val="26"/>
        </w:rPr>
        <w:tab/>
        <w:t>К информационным стендам должна быть обеспечена возможность свободного доступа граждан.</w:t>
      </w:r>
    </w:p>
    <w:p w:rsidR="00901873" w:rsidRDefault="00901873" w:rsidP="00901873">
      <w:pPr>
        <w:autoSpaceDE w:val="0"/>
        <w:autoSpaceDN w:val="0"/>
        <w:adjustRightInd w:val="0"/>
        <w:jc w:val="both"/>
        <w:rPr>
          <w:sz w:val="26"/>
          <w:szCs w:val="26"/>
        </w:rPr>
      </w:pPr>
      <w:r>
        <w:rPr>
          <w:sz w:val="26"/>
          <w:szCs w:val="26"/>
        </w:rPr>
        <w:tab/>
      </w:r>
      <w:proofErr w:type="gramStart"/>
      <w:r>
        <w:rPr>
          <w:sz w:val="26"/>
          <w:szCs w:val="26"/>
        </w:rPr>
        <w:t>На информационных стендах, а также на официальной сайтах и в сети Интернет размещается следующая информация:</w:t>
      </w:r>
      <w:proofErr w:type="gramEnd"/>
    </w:p>
    <w:p w:rsidR="00901873" w:rsidRDefault="00901873" w:rsidP="00901873">
      <w:pPr>
        <w:autoSpaceDE w:val="0"/>
        <w:autoSpaceDN w:val="0"/>
        <w:adjustRightInd w:val="0"/>
        <w:jc w:val="both"/>
        <w:rPr>
          <w:sz w:val="26"/>
          <w:szCs w:val="26"/>
        </w:rPr>
      </w:pPr>
      <w:r>
        <w:rPr>
          <w:sz w:val="26"/>
          <w:szCs w:val="26"/>
        </w:rPr>
        <w:tab/>
        <w:t>номера телефонов, факсов, адреса официальных сайтов, электронных почты органов, предоставляющих муниципальную услугу;</w:t>
      </w:r>
    </w:p>
    <w:p w:rsidR="00901873" w:rsidRDefault="00901873" w:rsidP="00901873">
      <w:pPr>
        <w:autoSpaceDE w:val="0"/>
        <w:autoSpaceDN w:val="0"/>
        <w:adjustRightInd w:val="0"/>
        <w:jc w:val="both"/>
        <w:rPr>
          <w:sz w:val="26"/>
          <w:szCs w:val="26"/>
        </w:rPr>
      </w:pPr>
      <w:r>
        <w:rPr>
          <w:sz w:val="26"/>
          <w:szCs w:val="26"/>
        </w:rPr>
        <w:tab/>
        <w:t>режим работы органов, предоставляющих муниципальную услугу;</w:t>
      </w:r>
    </w:p>
    <w:p w:rsidR="00901873" w:rsidRDefault="00901873" w:rsidP="00901873">
      <w:pPr>
        <w:autoSpaceDE w:val="0"/>
        <w:autoSpaceDN w:val="0"/>
        <w:adjustRightInd w:val="0"/>
        <w:jc w:val="both"/>
        <w:rPr>
          <w:sz w:val="26"/>
          <w:szCs w:val="26"/>
        </w:rPr>
      </w:pPr>
      <w:r>
        <w:rPr>
          <w:sz w:val="26"/>
          <w:szCs w:val="26"/>
        </w:rPr>
        <w:tab/>
        <w:t>графики личного приема граждан уполномоченными должностными лицами;</w:t>
      </w:r>
    </w:p>
    <w:p w:rsidR="00901873" w:rsidRDefault="00901873" w:rsidP="00901873">
      <w:pPr>
        <w:autoSpaceDE w:val="0"/>
        <w:autoSpaceDN w:val="0"/>
        <w:adjustRightInd w:val="0"/>
        <w:jc w:val="both"/>
        <w:rPr>
          <w:sz w:val="26"/>
          <w:szCs w:val="26"/>
        </w:rPr>
      </w:pPr>
      <w:r>
        <w:rPr>
          <w:sz w:val="26"/>
          <w:szCs w:val="26"/>
        </w:rPr>
        <w:tab/>
        <w:t>номера кабинетов, где осуществляется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901873" w:rsidRDefault="00901873" w:rsidP="00901873">
      <w:pPr>
        <w:autoSpaceDE w:val="0"/>
        <w:autoSpaceDN w:val="0"/>
        <w:adjustRightInd w:val="0"/>
        <w:jc w:val="both"/>
        <w:rPr>
          <w:sz w:val="26"/>
          <w:szCs w:val="26"/>
        </w:rPr>
      </w:pPr>
      <w:r>
        <w:rPr>
          <w:sz w:val="26"/>
          <w:szCs w:val="26"/>
        </w:rPr>
        <w:tab/>
        <w:t xml:space="preserve">настоящий Административный регламент. </w:t>
      </w:r>
    </w:p>
    <w:p w:rsidR="00901873" w:rsidRDefault="00901873" w:rsidP="00901873">
      <w:pPr>
        <w:autoSpaceDE w:val="0"/>
        <w:autoSpaceDN w:val="0"/>
        <w:adjustRightInd w:val="0"/>
        <w:ind w:firstLine="540"/>
        <w:jc w:val="both"/>
        <w:rPr>
          <w:sz w:val="26"/>
          <w:szCs w:val="26"/>
        </w:rPr>
      </w:pPr>
      <w:r>
        <w:rPr>
          <w:sz w:val="26"/>
          <w:szCs w:val="26"/>
        </w:rPr>
        <w:t>2.11.6.  Место для приема заявителей должно быть оборудовано стулом, иметь место для написания и размещения документов.</w:t>
      </w:r>
    </w:p>
    <w:p w:rsidR="00901873" w:rsidRDefault="00901873" w:rsidP="00901873">
      <w:pPr>
        <w:autoSpaceDE w:val="0"/>
        <w:autoSpaceDN w:val="0"/>
        <w:adjustRightInd w:val="0"/>
        <w:ind w:firstLine="540"/>
        <w:jc w:val="both"/>
        <w:rPr>
          <w:sz w:val="26"/>
          <w:szCs w:val="26"/>
        </w:rPr>
      </w:pPr>
      <w:r>
        <w:rPr>
          <w:sz w:val="26"/>
          <w:szCs w:val="26"/>
        </w:rPr>
        <w:t>2.11.7. Для обслуживания людей с ограниченными возможностями помещения оборудуются пандусами, специальными ограждениями и перилами, обеспечивающими беспрепятственное передвижение и разворот инвалидных колясок.</w:t>
      </w:r>
    </w:p>
    <w:p w:rsidR="00901873" w:rsidRDefault="00901873" w:rsidP="00901873">
      <w:pPr>
        <w:autoSpaceDE w:val="0"/>
        <w:autoSpaceDN w:val="0"/>
        <w:adjustRightInd w:val="0"/>
        <w:ind w:firstLine="540"/>
        <w:jc w:val="both"/>
        <w:rPr>
          <w:sz w:val="26"/>
          <w:szCs w:val="26"/>
        </w:rPr>
      </w:pPr>
      <w:r>
        <w:rPr>
          <w:sz w:val="26"/>
          <w:szCs w:val="26"/>
        </w:rPr>
        <w:t>Требования к местам предоставления услуг в сфере образования, здравоохранения, культуры должны соответствовать существующим ГОСТам и СНиПам.</w:t>
      </w:r>
    </w:p>
    <w:p w:rsidR="00901873" w:rsidRDefault="00901873" w:rsidP="00901873">
      <w:pPr>
        <w:autoSpaceDE w:val="0"/>
        <w:autoSpaceDN w:val="0"/>
        <w:adjustRightInd w:val="0"/>
        <w:ind w:firstLine="540"/>
        <w:jc w:val="both"/>
        <w:rPr>
          <w:sz w:val="26"/>
          <w:szCs w:val="26"/>
        </w:rPr>
      </w:pPr>
      <w:r>
        <w:rPr>
          <w:sz w:val="26"/>
          <w:szCs w:val="26"/>
        </w:rPr>
        <w:t>2.12. Показатели доступности и качества муниципальных услуг:</w:t>
      </w:r>
    </w:p>
    <w:p w:rsidR="00901873" w:rsidRDefault="00901873" w:rsidP="00901873">
      <w:pPr>
        <w:autoSpaceDE w:val="0"/>
        <w:autoSpaceDN w:val="0"/>
        <w:adjustRightInd w:val="0"/>
        <w:ind w:firstLine="540"/>
        <w:jc w:val="both"/>
        <w:rPr>
          <w:sz w:val="26"/>
          <w:szCs w:val="26"/>
        </w:rPr>
      </w:pPr>
      <w:r>
        <w:rPr>
          <w:sz w:val="26"/>
          <w:szCs w:val="26"/>
        </w:rPr>
        <w:t xml:space="preserve">Качественной предоставляемая муниципальная услуга признается при предоставлении услуги в сроки, определенные п. 2.4 настоящего </w:t>
      </w:r>
      <w:r>
        <w:rPr>
          <w:sz w:val="26"/>
          <w:szCs w:val="26"/>
        </w:rPr>
        <w:lastRenderedPageBreak/>
        <w:t>Административного регламента, и при отсутствии жалоб со стороны потребителей на нарушение требований стандарта предоставления муниципальной услуги.</w:t>
      </w:r>
    </w:p>
    <w:p w:rsidR="00901873" w:rsidRDefault="00901873" w:rsidP="00901873">
      <w:pPr>
        <w:autoSpaceDE w:val="0"/>
        <w:autoSpaceDN w:val="0"/>
        <w:adjustRightInd w:val="0"/>
        <w:ind w:firstLine="540"/>
        <w:jc w:val="both"/>
        <w:rPr>
          <w:sz w:val="26"/>
          <w:szCs w:val="26"/>
        </w:rPr>
      </w:pPr>
      <w:r>
        <w:rPr>
          <w:sz w:val="26"/>
          <w:szCs w:val="26"/>
        </w:rPr>
        <w:t>2.13.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01873" w:rsidRDefault="00901873" w:rsidP="00901873">
      <w:pPr>
        <w:autoSpaceDE w:val="0"/>
        <w:autoSpaceDN w:val="0"/>
        <w:adjustRightInd w:val="0"/>
        <w:ind w:firstLine="540"/>
        <w:jc w:val="both"/>
        <w:rPr>
          <w:sz w:val="26"/>
          <w:szCs w:val="26"/>
        </w:rPr>
      </w:pPr>
      <w:r>
        <w:rPr>
          <w:sz w:val="26"/>
          <w:szCs w:val="26"/>
        </w:rPr>
        <w:t>Информирование заявителей о порядке предоставления муниципальной услуги осуществляется в виде:</w:t>
      </w:r>
    </w:p>
    <w:p w:rsidR="00901873" w:rsidRDefault="00901873" w:rsidP="00901873">
      <w:pPr>
        <w:autoSpaceDE w:val="0"/>
        <w:autoSpaceDN w:val="0"/>
        <w:adjustRightInd w:val="0"/>
        <w:ind w:firstLine="540"/>
        <w:jc w:val="both"/>
        <w:rPr>
          <w:sz w:val="26"/>
          <w:szCs w:val="26"/>
        </w:rPr>
      </w:pPr>
      <w:r>
        <w:rPr>
          <w:sz w:val="26"/>
          <w:szCs w:val="26"/>
        </w:rPr>
        <w:t>индивидуального информирования;</w:t>
      </w:r>
    </w:p>
    <w:p w:rsidR="00901873" w:rsidRDefault="00901873" w:rsidP="00901873">
      <w:pPr>
        <w:autoSpaceDE w:val="0"/>
        <w:autoSpaceDN w:val="0"/>
        <w:adjustRightInd w:val="0"/>
        <w:ind w:firstLine="540"/>
        <w:jc w:val="both"/>
        <w:rPr>
          <w:sz w:val="26"/>
          <w:szCs w:val="26"/>
        </w:rPr>
      </w:pPr>
      <w:r>
        <w:rPr>
          <w:sz w:val="26"/>
          <w:szCs w:val="26"/>
        </w:rPr>
        <w:t>публичного информирования.</w:t>
      </w:r>
    </w:p>
    <w:p w:rsidR="00901873" w:rsidRDefault="00901873" w:rsidP="00901873">
      <w:pPr>
        <w:autoSpaceDE w:val="0"/>
        <w:autoSpaceDN w:val="0"/>
        <w:adjustRightInd w:val="0"/>
        <w:ind w:firstLine="540"/>
        <w:jc w:val="both"/>
        <w:rPr>
          <w:sz w:val="26"/>
          <w:szCs w:val="26"/>
        </w:rPr>
      </w:pPr>
      <w:r>
        <w:rPr>
          <w:sz w:val="26"/>
          <w:szCs w:val="26"/>
        </w:rPr>
        <w:t>Информирование проводится в форме: устного информирования.</w:t>
      </w:r>
    </w:p>
    <w:p w:rsidR="00901873" w:rsidRDefault="00901873" w:rsidP="00901873">
      <w:pPr>
        <w:autoSpaceDE w:val="0"/>
        <w:autoSpaceDN w:val="0"/>
        <w:adjustRightInd w:val="0"/>
        <w:ind w:firstLine="540"/>
        <w:jc w:val="both"/>
        <w:rPr>
          <w:sz w:val="26"/>
          <w:szCs w:val="26"/>
        </w:rPr>
      </w:pPr>
      <w:r>
        <w:rPr>
          <w:sz w:val="26"/>
          <w:szCs w:val="26"/>
        </w:rPr>
        <w:t>2.13.1. Индивидуальное устное информирование о порядке предоставления муниципальной услуги обеспечивается должностным лицом, осуществляющим   предоставление муниципальной услуги (далее - должностное лицо), лично либо по телефону.</w:t>
      </w:r>
    </w:p>
    <w:p w:rsidR="00901873" w:rsidRDefault="00901873" w:rsidP="00901873">
      <w:pPr>
        <w:autoSpaceDE w:val="0"/>
        <w:autoSpaceDN w:val="0"/>
        <w:adjustRightInd w:val="0"/>
        <w:ind w:firstLine="540"/>
        <w:jc w:val="both"/>
        <w:rPr>
          <w:sz w:val="26"/>
          <w:szCs w:val="26"/>
        </w:rPr>
      </w:pPr>
      <w:r>
        <w:rPr>
          <w:sz w:val="26"/>
          <w:szCs w:val="26"/>
        </w:rPr>
        <w:t>При информировании заявителя о порядке предоставления муниципальной услуги должностное лицо сообщает информацию по следующим вопросам:</w:t>
      </w:r>
    </w:p>
    <w:p w:rsidR="00901873" w:rsidRDefault="00901873" w:rsidP="00901873">
      <w:pPr>
        <w:autoSpaceDE w:val="0"/>
        <w:autoSpaceDN w:val="0"/>
        <w:adjustRightInd w:val="0"/>
        <w:ind w:firstLine="540"/>
        <w:jc w:val="both"/>
        <w:rPr>
          <w:sz w:val="26"/>
          <w:szCs w:val="26"/>
        </w:rPr>
      </w:pPr>
      <w:r>
        <w:rPr>
          <w:sz w:val="26"/>
          <w:szCs w:val="26"/>
        </w:rPr>
        <w:t>- перечень документов, требуемых от заявителя, необходимых для получения муниципальной услуги;</w:t>
      </w:r>
    </w:p>
    <w:p w:rsidR="00901873" w:rsidRDefault="00901873" w:rsidP="00901873">
      <w:pPr>
        <w:autoSpaceDE w:val="0"/>
        <w:autoSpaceDN w:val="0"/>
        <w:adjustRightInd w:val="0"/>
        <w:ind w:firstLine="540"/>
        <w:jc w:val="both"/>
        <w:rPr>
          <w:sz w:val="26"/>
          <w:szCs w:val="26"/>
        </w:rPr>
      </w:pPr>
      <w:r>
        <w:rPr>
          <w:sz w:val="26"/>
          <w:szCs w:val="26"/>
        </w:rPr>
        <w:t xml:space="preserve">- требования к </w:t>
      </w:r>
      <w:proofErr w:type="gramStart"/>
      <w:r>
        <w:rPr>
          <w:sz w:val="26"/>
          <w:szCs w:val="26"/>
        </w:rPr>
        <w:t>заверению документов</w:t>
      </w:r>
      <w:proofErr w:type="gramEnd"/>
      <w:r>
        <w:rPr>
          <w:sz w:val="26"/>
          <w:szCs w:val="26"/>
        </w:rPr>
        <w:t xml:space="preserve"> и сведений;</w:t>
      </w:r>
    </w:p>
    <w:p w:rsidR="00901873" w:rsidRDefault="00901873" w:rsidP="00901873">
      <w:pPr>
        <w:autoSpaceDE w:val="0"/>
        <w:autoSpaceDN w:val="0"/>
        <w:adjustRightInd w:val="0"/>
        <w:ind w:firstLine="540"/>
        <w:jc w:val="both"/>
        <w:rPr>
          <w:sz w:val="26"/>
          <w:szCs w:val="26"/>
        </w:rPr>
      </w:pPr>
      <w:r>
        <w:rPr>
          <w:sz w:val="26"/>
          <w:szCs w:val="26"/>
        </w:rPr>
        <w:t xml:space="preserve">- входящие номера, под которыми зарегистрированы в системе делопроизводства заявления и </w:t>
      </w:r>
      <w:proofErr w:type="spellStart"/>
      <w:r>
        <w:rPr>
          <w:sz w:val="26"/>
          <w:szCs w:val="26"/>
        </w:rPr>
        <w:t>прилагающиеся</w:t>
      </w:r>
      <w:proofErr w:type="spellEnd"/>
      <w:r>
        <w:rPr>
          <w:sz w:val="26"/>
          <w:szCs w:val="26"/>
        </w:rPr>
        <w:t xml:space="preserve"> к ним материалы;</w:t>
      </w:r>
    </w:p>
    <w:p w:rsidR="00901873" w:rsidRDefault="00901873" w:rsidP="00901873">
      <w:pPr>
        <w:autoSpaceDE w:val="0"/>
        <w:autoSpaceDN w:val="0"/>
        <w:adjustRightInd w:val="0"/>
        <w:ind w:firstLine="540"/>
        <w:jc w:val="both"/>
        <w:rPr>
          <w:sz w:val="26"/>
          <w:szCs w:val="26"/>
        </w:rPr>
      </w:pPr>
      <w:r>
        <w:rPr>
          <w:sz w:val="26"/>
          <w:szCs w:val="26"/>
        </w:rPr>
        <w:t>- необходимость представления дополнительных документов и сведений.</w:t>
      </w:r>
    </w:p>
    <w:p w:rsidR="00901873" w:rsidRDefault="00901873" w:rsidP="00901873">
      <w:pPr>
        <w:autoSpaceDE w:val="0"/>
        <w:autoSpaceDN w:val="0"/>
        <w:adjustRightInd w:val="0"/>
        <w:ind w:firstLine="540"/>
        <w:jc w:val="both"/>
        <w:rPr>
          <w:sz w:val="26"/>
          <w:szCs w:val="26"/>
        </w:rPr>
      </w:pPr>
      <w:r>
        <w:rPr>
          <w:sz w:val="26"/>
          <w:szCs w:val="26"/>
        </w:rPr>
        <w:t>При ответе на телефонные звонки должностное лицо должно назвать фамилию, имя, отчество, занимаемую должность, предложить гражданину представиться и изложить суть вопроса.</w:t>
      </w:r>
    </w:p>
    <w:p w:rsidR="00901873" w:rsidRDefault="00901873" w:rsidP="00901873">
      <w:pPr>
        <w:autoSpaceDE w:val="0"/>
        <w:autoSpaceDN w:val="0"/>
        <w:adjustRightInd w:val="0"/>
        <w:ind w:firstLine="540"/>
        <w:jc w:val="both"/>
        <w:rPr>
          <w:sz w:val="26"/>
          <w:szCs w:val="26"/>
        </w:rPr>
      </w:pPr>
      <w:r>
        <w:rPr>
          <w:sz w:val="26"/>
          <w:szCs w:val="26"/>
        </w:rPr>
        <w:t>Должностное лицо при общении с заявителем (по телефону или лично) должно корректно и внимательно относиться к заявителю, не унижая его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901873" w:rsidRDefault="00901873" w:rsidP="00901873">
      <w:pPr>
        <w:autoSpaceDE w:val="0"/>
        <w:autoSpaceDN w:val="0"/>
        <w:adjustRightInd w:val="0"/>
        <w:ind w:firstLine="540"/>
        <w:jc w:val="both"/>
        <w:rPr>
          <w:sz w:val="26"/>
          <w:szCs w:val="26"/>
        </w:rPr>
      </w:pPr>
      <w:r>
        <w:rPr>
          <w:sz w:val="26"/>
          <w:szCs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901873" w:rsidRDefault="00901873" w:rsidP="00901873">
      <w:pPr>
        <w:autoSpaceDE w:val="0"/>
        <w:autoSpaceDN w:val="0"/>
        <w:adjustRightInd w:val="0"/>
        <w:ind w:firstLine="540"/>
        <w:jc w:val="both"/>
        <w:rPr>
          <w:sz w:val="26"/>
          <w:szCs w:val="26"/>
        </w:rPr>
      </w:pPr>
      <w:r>
        <w:rPr>
          <w:sz w:val="26"/>
          <w:szCs w:val="26"/>
        </w:rPr>
        <w:t>Должностное лицо, осуществляющее устное информирование о порядке предоставления муниципальной услуги, не вправе осуществлять информирование заявителя,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w:t>
      </w:r>
    </w:p>
    <w:p w:rsidR="00901873" w:rsidRDefault="00901873" w:rsidP="00901873">
      <w:pPr>
        <w:autoSpaceDE w:val="0"/>
        <w:autoSpaceDN w:val="0"/>
        <w:adjustRightInd w:val="0"/>
        <w:ind w:firstLine="540"/>
        <w:jc w:val="both"/>
        <w:rPr>
          <w:sz w:val="26"/>
          <w:szCs w:val="26"/>
        </w:rPr>
      </w:pPr>
      <w:r>
        <w:rPr>
          <w:sz w:val="26"/>
          <w:szCs w:val="26"/>
        </w:rPr>
        <w:t>Должностное лицо, осуществляющее индивидуальное устное информирование о порядке предоставления муниципальной услуги, должно принять все необходимые меры для полного и оперативного ответа на поставленные вопросы. В случае невозможности предоставления полной информации должностное лицо, осуществляющее индивидуальное устное информирование, должно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w:t>
      </w:r>
    </w:p>
    <w:p w:rsidR="00901873" w:rsidRDefault="00901873" w:rsidP="00901873">
      <w:pPr>
        <w:autoSpaceDE w:val="0"/>
        <w:autoSpaceDN w:val="0"/>
        <w:adjustRightInd w:val="0"/>
        <w:ind w:firstLine="540"/>
        <w:jc w:val="both"/>
        <w:rPr>
          <w:sz w:val="26"/>
          <w:szCs w:val="26"/>
        </w:rPr>
      </w:pPr>
      <w:r>
        <w:rPr>
          <w:sz w:val="26"/>
          <w:szCs w:val="26"/>
        </w:rPr>
        <w:t xml:space="preserve">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на официальном сайте органа, предоставляющего </w:t>
      </w:r>
      <w:r>
        <w:rPr>
          <w:sz w:val="26"/>
          <w:szCs w:val="26"/>
        </w:rPr>
        <w:lastRenderedPageBreak/>
        <w:t>муниципальную услугу, а также на информационных стендах в местах предоставления услуги.</w:t>
      </w:r>
    </w:p>
    <w:p w:rsidR="00901873" w:rsidRDefault="00901873" w:rsidP="00901873">
      <w:pPr>
        <w:autoSpaceDE w:val="0"/>
        <w:autoSpaceDN w:val="0"/>
        <w:adjustRightInd w:val="0"/>
        <w:ind w:firstLine="540"/>
        <w:jc w:val="both"/>
        <w:rPr>
          <w:sz w:val="26"/>
          <w:szCs w:val="26"/>
        </w:rPr>
      </w:pPr>
    </w:p>
    <w:p w:rsidR="00901873" w:rsidRDefault="00901873" w:rsidP="00901873">
      <w:pPr>
        <w:autoSpaceDE w:val="0"/>
        <w:autoSpaceDN w:val="0"/>
        <w:adjustRightInd w:val="0"/>
        <w:jc w:val="center"/>
        <w:outlineLvl w:val="2"/>
        <w:rPr>
          <w:sz w:val="20"/>
          <w:szCs w:val="20"/>
        </w:rPr>
      </w:pPr>
      <w:r>
        <w:rPr>
          <w:sz w:val="20"/>
          <w:szCs w:val="20"/>
        </w:rPr>
        <w:t>3. СОСТАВ, ПОСЛЕДОВАТЕЛЬНОСТЬ</w:t>
      </w:r>
    </w:p>
    <w:p w:rsidR="00901873" w:rsidRDefault="00901873" w:rsidP="00901873">
      <w:pPr>
        <w:autoSpaceDE w:val="0"/>
        <w:autoSpaceDN w:val="0"/>
        <w:adjustRightInd w:val="0"/>
        <w:jc w:val="center"/>
        <w:rPr>
          <w:sz w:val="20"/>
          <w:szCs w:val="20"/>
        </w:rPr>
      </w:pPr>
      <w:r>
        <w:rPr>
          <w:sz w:val="20"/>
          <w:szCs w:val="20"/>
        </w:rPr>
        <w:t>И СРОКИ ВЫПОЛНЕНИЯ АДМИНИСТРАТИВНЫХ ПРОЦЕДУР,</w:t>
      </w:r>
    </w:p>
    <w:p w:rsidR="00901873" w:rsidRDefault="00901873" w:rsidP="00901873">
      <w:pPr>
        <w:autoSpaceDE w:val="0"/>
        <w:autoSpaceDN w:val="0"/>
        <w:adjustRightInd w:val="0"/>
        <w:jc w:val="center"/>
        <w:rPr>
          <w:sz w:val="20"/>
          <w:szCs w:val="20"/>
        </w:rPr>
      </w:pPr>
      <w:r>
        <w:rPr>
          <w:sz w:val="20"/>
          <w:szCs w:val="20"/>
        </w:rPr>
        <w:t>ТРЕБОВАНИЯ К ПОРЯДКУ ИХ ВЫПОЛНЕНИЯ</w:t>
      </w:r>
    </w:p>
    <w:p w:rsidR="00901873" w:rsidRDefault="00901873" w:rsidP="00901873">
      <w:pPr>
        <w:autoSpaceDE w:val="0"/>
        <w:autoSpaceDN w:val="0"/>
        <w:adjustRightInd w:val="0"/>
        <w:jc w:val="center"/>
        <w:rPr>
          <w:sz w:val="26"/>
          <w:szCs w:val="26"/>
        </w:rPr>
      </w:pPr>
    </w:p>
    <w:p w:rsidR="00901873" w:rsidRDefault="00901873" w:rsidP="00901873">
      <w:pPr>
        <w:autoSpaceDE w:val="0"/>
        <w:autoSpaceDN w:val="0"/>
        <w:adjustRightInd w:val="0"/>
        <w:ind w:firstLine="684"/>
        <w:jc w:val="both"/>
        <w:rPr>
          <w:sz w:val="26"/>
          <w:szCs w:val="26"/>
        </w:rPr>
      </w:pPr>
      <w:r>
        <w:rPr>
          <w:sz w:val="26"/>
          <w:szCs w:val="26"/>
        </w:rPr>
        <w:t>3.1. Блок-схема предоставления муниципальной услуги приведена в приложении № 2 к настоящему Административному регламенту.</w:t>
      </w:r>
    </w:p>
    <w:p w:rsidR="00901873" w:rsidRDefault="00901873" w:rsidP="00901873">
      <w:pPr>
        <w:ind w:firstLine="709"/>
        <w:jc w:val="both"/>
        <w:rPr>
          <w:sz w:val="26"/>
          <w:szCs w:val="26"/>
        </w:rPr>
      </w:pPr>
      <w:r>
        <w:rPr>
          <w:sz w:val="26"/>
          <w:szCs w:val="26"/>
        </w:rPr>
        <w:t>3.2. Исполнение муниципальной услуги Администрацией осуществляется с прохождением следующих административных процедур:</w:t>
      </w:r>
    </w:p>
    <w:p w:rsidR="00901873" w:rsidRDefault="00901873" w:rsidP="00901873">
      <w:pPr>
        <w:jc w:val="both"/>
        <w:rPr>
          <w:sz w:val="26"/>
          <w:szCs w:val="26"/>
        </w:rPr>
      </w:pPr>
      <w:r>
        <w:rPr>
          <w:sz w:val="26"/>
          <w:szCs w:val="26"/>
        </w:rPr>
        <w:t xml:space="preserve">-прием документов на организацию процесса предоставления муниципальной услуги на жилое помещение, регистрация документов в книге учета входящих документов, выдача заявителю расписки в получении документов с указанием их наименования, количества, порядкового номера, такого же, что и в журнале, даты получения документов, ФИО, должности и подписью должностного лица администрации; </w:t>
      </w:r>
    </w:p>
    <w:p w:rsidR="00901873" w:rsidRDefault="00901873" w:rsidP="00901873">
      <w:pPr>
        <w:jc w:val="both"/>
        <w:rPr>
          <w:sz w:val="26"/>
          <w:szCs w:val="26"/>
        </w:rPr>
      </w:pPr>
      <w:r>
        <w:rPr>
          <w:sz w:val="26"/>
          <w:szCs w:val="26"/>
        </w:rPr>
        <w:t xml:space="preserve">-правовая экспертиза документов; </w:t>
      </w:r>
    </w:p>
    <w:p w:rsidR="00901873" w:rsidRDefault="00901873" w:rsidP="00901873">
      <w:pPr>
        <w:jc w:val="both"/>
        <w:rPr>
          <w:sz w:val="26"/>
          <w:szCs w:val="26"/>
        </w:rPr>
      </w:pPr>
      <w:r>
        <w:rPr>
          <w:sz w:val="26"/>
          <w:szCs w:val="26"/>
        </w:rPr>
        <w:t xml:space="preserve">-установление оснований для отказа в организации процесса предоставления муниципальной услуги; </w:t>
      </w:r>
    </w:p>
    <w:p w:rsidR="00901873" w:rsidRDefault="00901873" w:rsidP="00901873">
      <w:pPr>
        <w:jc w:val="both"/>
        <w:rPr>
          <w:sz w:val="26"/>
          <w:szCs w:val="26"/>
        </w:rPr>
      </w:pPr>
      <w:r>
        <w:rPr>
          <w:sz w:val="26"/>
          <w:szCs w:val="26"/>
        </w:rPr>
        <w:t>-оформление договора передачи;</w:t>
      </w:r>
    </w:p>
    <w:p w:rsidR="00901873" w:rsidRDefault="00901873" w:rsidP="00901873">
      <w:pPr>
        <w:jc w:val="both"/>
        <w:rPr>
          <w:sz w:val="26"/>
          <w:szCs w:val="26"/>
        </w:rPr>
      </w:pPr>
      <w:r>
        <w:rPr>
          <w:sz w:val="26"/>
          <w:szCs w:val="26"/>
        </w:rPr>
        <w:t xml:space="preserve">-выдача договора передачи; </w:t>
      </w:r>
    </w:p>
    <w:p w:rsidR="00901873" w:rsidRDefault="00901873" w:rsidP="00901873">
      <w:pPr>
        <w:jc w:val="both"/>
        <w:rPr>
          <w:sz w:val="26"/>
          <w:szCs w:val="26"/>
        </w:rPr>
      </w:pPr>
      <w:r>
        <w:rPr>
          <w:sz w:val="26"/>
          <w:szCs w:val="26"/>
        </w:rPr>
        <w:t xml:space="preserve">-отказ от организации процесса предоставления муниципальной услуги; </w:t>
      </w:r>
    </w:p>
    <w:p w:rsidR="00901873" w:rsidRDefault="00901873" w:rsidP="00901873">
      <w:pPr>
        <w:jc w:val="both"/>
        <w:rPr>
          <w:sz w:val="26"/>
          <w:szCs w:val="26"/>
        </w:rPr>
      </w:pPr>
      <w:r>
        <w:rPr>
          <w:sz w:val="26"/>
          <w:szCs w:val="26"/>
        </w:rPr>
        <w:t xml:space="preserve">-исправление технических ошибок, допущенных при организации процесса предоставления муниципальной услуги. </w:t>
      </w:r>
    </w:p>
    <w:p w:rsidR="00901873" w:rsidRDefault="00901873" w:rsidP="00901873">
      <w:pPr>
        <w:ind w:firstLine="708"/>
        <w:jc w:val="both"/>
        <w:rPr>
          <w:sz w:val="26"/>
          <w:szCs w:val="26"/>
        </w:rPr>
      </w:pPr>
      <w:r>
        <w:rPr>
          <w:sz w:val="26"/>
          <w:szCs w:val="26"/>
        </w:rPr>
        <w:t xml:space="preserve">В целях получения документов, необходимых для передачи в собственность жилых помещений, информации для проверки сведений, представляемых заявителями, а также предоставления сведений о зарегистрированных правах на жилые помещения, осуществляется взаимодействии </w:t>
      </w:r>
      <w:proofErr w:type="gramStart"/>
      <w:r>
        <w:rPr>
          <w:sz w:val="26"/>
          <w:szCs w:val="26"/>
        </w:rPr>
        <w:t>с</w:t>
      </w:r>
      <w:proofErr w:type="gramEnd"/>
      <w:r>
        <w:rPr>
          <w:sz w:val="26"/>
          <w:szCs w:val="26"/>
        </w:rPr>
        <w:t>:</w:t>
      </w:r>
    </w:p>
    <w:p w:rsidR="00901873" w:rsidRDefault="00901873" w:rsidP="00901873">
      <w:pPr>
        <w:jc w:val="both"/>
        <w:rPr>
          <w:sz w:val="26"/>
          <w:szCs w:val="26"/>
        </w:rPr>
      </w:pPr>
      <w:r>
        <w:rPr>
          <w:sz w:val="26"/>
          <w:szCs w:val="26"/>
        </w:rPr>
        <w:t xml:space="preserve">-Управлением Федеральной службы государственной регистрации, кадастра и картографии по Курской области </w:t>
      </w:r>
      <w:proofErr w:type="gramStart"/>
      <w:r>
        <w:rPr>
          <w:sz w:val="26"/>
          <w:szCs w:val="26"/>
        </w:rPr>
        <w:t>в</w:t>
      </w:r>
      <w:proofErr w:type="gramEnd"/>
      <w:r>
        <w:rPr>
          <w:sz w:val="26"/>
          <w:szCs w:val="26"/>
        </w:rPr>
        <w:t xml:space="preserve"> </w:t>
      </w:r>
      <w:proofErr w:type="gramStart"/>
      <w:r>
        <w:rPr>
          <w:sz w:val="26"/>
          <w:szCs w:val="26"/>
        </w:rPr>
        <w:t>Железногорском</w:t>
      </w:r>
      <w:proofErr w:type="gramEnd"/>
      <w:r>
        <w:rPr>
          <w:sz w:val="26"/>
          <w:szCs w:val="26"/>
        </w:rPr>
        <w:t xml:space="preserve"> районе; </w:t>
      </w:r>
    </w:p>
    <w:p w:rsidR="00901873" w:rsidRDefault="00901873" w:rsidP="00901873">
      <w:pPr>
        <w:jc w:val="both"/>
        <w:rPr>
          <w:sz w:val="26"/>
          <w:szCs w:val="26"/>
        </w:rPr>
      </w:pPr>
      <w:r>
        <w:rPr>
          <w:sz w:val="26"/>
          <w:szCs w:val="26"/>
        </w:rPr>
        <w:t>- ФГУП «</w:t>
      </w:r>
      <w:proofErr w:type="spellStart"/>
      <w:r>
        <w:rPr>
          <w:sz w:val="26"/>
          <w:szCs w:val="26"/>
        </w:rPr>
        <w:t>Ростехинвентаризаци</w:t>
      </w:r>
      <w:proofErr w:type="gramStart"/>
      <w:r>
        <w:rPr>
          <w:sz w:val="26"/>
          <w:szCs w:val="26"/>
        </w:rPr>
        <w:t>я</w:t>
      </w:r>
      <w:proofErr w:type="spellEnd"/>
      <w:r>
        <w:rPr>
          <w:sz w:val="26"/>
          <w:szCs w:val="26"/>
        </w:rPr>
        <w:t>-</w:t>
      </w:r>
      <w:proofErr w:type="gramEnd"/>
      <w:r>
        <w:rPr>
          <w:sz w:val="26"/>
          <w:szCs w:val="26"/>
        </w:rPr>
        <w:t xml:space="preserve"> Федеральное БТИ» Курский филиал </w:t>
      </w:r>
      <w:proofErr w:type="spellStart"/>
      <w:r>
        <w:rPr>
          <w:sz w:val="26"/>
          <w:szCs w:val="26"/>
        </w:rPr>
        <w:t>Железногорское</w:t>
      </w:r>
      <w:proofErr w:type="spellEnd"/>
      <w:r>
        <w:rPr>
          <w:sz w:val="26"/>
          <w:szCs w:val="26"/>
        </w:rPr>
        <w:t xml:space="preserve"> отделение; </w:t>
      </w:r>
    </w:p>
    <w:p w:rsidR="00901873" w:rsidRDefault="00901873" w:rsidP="00901873">
      <w:pPr>
        <w:jc w:val="both"/>
        <w:rPr>
          <w:sz w:val="26"/>
          <w:szCs w:val="26"/>
        </w:rPr>
      </w:pPr>
      <w:r>
        <w:rPr>
          <w:sz w:val="26"/>
          <w:szCs w:val="26"/>
        </w:rPr>
        <w:t xml:space="preserve">-нотариатом; </w:t>
      </w:r>
    </w:p>
    <w:p w:rsidR="00901873" w:rsidRDefault="00901873" w:rsidP="00901873">
      <w:pPr>
        <w:jc w:val="both"/>
        <w:rPr>
          <w:sz w:val="26"/>
          <w:szCs w:val="26"/>
        </w:rPr>
      </w:pPr>
      <w:r>
        <w:rPr>
          <w:sz w:val="26"/>
          <w:szCs w:val="26"/>
        </w:rPr>
        <w:t xml:space="preserve">-органами опеки и попечительства; </w:t>
      </w:r>
    </w:p>
    <w:p w:rsidR="00901873" w:rsidRDefault="00901873" w:rsidP="00901873">
      <w:pPr>
        <w:jc w:val="both"/>
        <w:rPr>
          <w:sz w:val="26"/>
          <w:szCs w:val="26"/>
        </w:rPr>
      </w:pPr>
      <w:r>
        <w:rPr>
          <w:sz w:val="26"/>
          <w:szCs w:val="26"/>
        </w:rPr>
        <w:t xml:space="preserve">-судебными органами; </w:t>
      </w:r>
    </w:p>
    <w:p w:rsidR="00901873" w:rsidRDefault="00901873" w:rsidP="00901873">
      <w:pPr>
        <w:jc w:val="both"/>
        <w:rPr>
          <w:sz w:val="26"/>
          <w:szCs w:val="26"/>
        </w:rPr>
      </w:pPr>
      <w:r>
        <w:rPr>
          <w:sz w:val="26"/>
          <w:szCs w:val="26"/>
        </w:rPr>
        <w:t xml:space="preserve">-правоохранительными органами; </w:t>
      </w:r>
    </w:p>
    <w:p w:rsidR="00901873" w:rsidRDefault="00901873" w:rsidP="00901873">
      <w:pPr>
        <w:jc w:val="both"/>
        <w:rPr>
          <w:sz w:val="26"/>
          <w:szCs w:val="26"/>
        </w:rPr>
      </w:pPr>
      <w:r>
        <w:rPr>
          <w:sz w:val="26"/>
          <w:szCs w:val="26"/>
        </w:rPr>
        <w:t xml:space="preserve">-органами государственной статистики; </w:t>
      </w:r>
    </w:p>
    <w:p w:rsidR="00901873" w:rsidRDefault="00901873" w:rsidP="00901873">
      <w:pPr>
        <w:jc w:val="both"/>
        <w:rPr>
          <w:sz w:val="26"/>
          <w:szCs w:val="26"/>
        </w:rPr>
      </w:pPr>
      <w:r>
        <w:rPr>
          <w:sz w:val="26"/>
          <w:szCs w:val="26"/>
        </w:rPr>
        <w:t xml:space="preserve">-иными органами и организациями, имеющими сведения, необходимые для организации процесса предоставления муниципальной услуги на жилое помещение. </w:t>
      </w:r>
    </w:p>
    <w:p w:rsidR="00901873" w:rsidRDefault="00901873" w:rsidP="00901873">
      <w:pPr>
        <w:ind w:firstLine="708"/>
        <w:jc w:val="both"/>
        <w:rPr>
          <w:sz w:val="26"/>
          <w:szCs w:val="26"/>
        </w:rPr>
      </w:pPr>
      <w:r>
        <w:rPr>
          <w:sz w:val="26"/>
          <w:szCs w:val="26"/>
        </w:rPr>
        <w:t>Процедура взаимодействия с указанными органами и организациями, обладающими сведениями, необходимыми для организации процесса предоставления муниципальной услуги, определяется соответствующими соглашениями о порядке, условиях и правилах информационного взаимодействия.</w:t>
      </w:r>
    </w:p>
    <w:p w:rsidR="00901873" w:rsidRDefault="00901873" w:rsidP="00901873">
      <w:pPr>
        <w:ind w:firstLine="708"/>
        <w:jc w:val="both"/>
        <w:rPr>
          <w:bCs/>
          <w:sz w:val="26"/>
          <w:szCs w:val="26"/>
        </w:rPr>
      </w:pPr>
      <w:r>
        <w:rPr>
          <w:bCs/>
          <w:sz w:val="26"/>
          <w:szCs w:val="26"/>
        </w:rPr>
        <w:t>3.2.1 Прием и регистрация документов.</w:t>
      </w:r>
    </w:p>
    <w:p w:rsidR="00901873" w:rsidRDefault="00901873" w:rsidP="00901873">
      <w:pPr>
        <w:ind w:firstLine="708"/>
        <w:jc w:val="both"/>
        <w:rPr>
          <w:sz w:val="26"/>
          <w:szCs w:val="26"/>
        </w:rPr>
      </w:pPr>
      <w:r>
        <w:rPr>
          <w:sz w:val="26"/>
          <w:szCs w:val="26"/>
        </w:rPr>
        <w:t xml:space="preserve">3.2.1. Основанием для начала предоставления муниципальной услуги является личное обращение граждан, их представителей в Администрацию поселка </w:t>
      </w:r>
      <w:proofErr w:type="gramStart"/>
      <w:r>
        <w:rPr>
          <w:sz w:val="26"/>
          <w:szCs w:val="26"/>
        </w:rPr>
        <w:lastRenderedPageBreak/>
        <w:t>Магнитный</w:t>
      </w:r>
      <w:proofErr w:type="gramEnd"/>
      <w:r>
        <w:rPr>
          <w:sz w:val="26"/>
          <w:szCs w:val="26"/>
        </w:rPr>
        <w:t xml:space="preserve">  с комплектом документов, необходимых для организации процесса предоставления муниципальной услуги.</w:t>
      </w:r>
    </w:p>
    <w:p w:rsidR="00901873" w:rsidRDefault="00901873" w:rsidP="00901873">
      <w:pPr>
        <w:ind w:firstLine="708"/>
        <w:jc w:val="both"/>
        <w:rPr>
          <w:sz w:val="26"/>
          <w:szCs w:val="26"/>
        </w:rPr>
      </w:pPr>
      <w:r>
        <w:rPr>
          <w:sz w:val="26"/>
          <w:szCs w:val="26"/>
        </w:rPr>
        <w:t>3.2.2. Должностное лицо администрации поселка</w:t>
      </w:r>
      <w:proofErr w:type="gramStart"/>
      <w:r>
        <w:rPr>
          <w:sz w:val="26"/>
          <w:szCs w:val="26"/>
        </w:rPr>
        <w:t xml:space="preserve"> ,</w:t>
      </w:r>
      <w:proofErr w:type="gramEnd"/>
      <w:r>
        <w:rPr>
          <w:sz w:val="26"/>
          <w:szCs w:val="26"/>
        </w:rPr>
        <w:t xml:space="preserve"> ответственное за прием документов, устанавливает личность заявителя, в том числе проверяет документ, удостоверяющий личность.</w:t>
      </w:r>
    </w:p>
    <w:p w:rsidR="00901873" w:rsidRDefault="00901873" w:rsidP="00901873">
      <w:pPr>
        <w:ind w:firstLine="708"/>
        <w:jc w:val="both"/>
        <w:rPr>
          <w:sz w:val="26"/>
          <w:szCs w:val="26"/>
        </w:rPr>
      </w:pPr>
      <w:r>
        <w:rPr>
          <w:sz w:val="26"/>
          <w:szCs w:val="26"/>
        </w:rPr>
        <w:t>3.2.3. Должностное лицо администрации, ответственное за прием документов, проверяет полномочия заявителя, в том числе полномочия представителя участников приватизации действовать от их имени.</w:t>
      </w:r>
    </w:p>
    <w:p w:rsidR="00901873" w:rsidRDefault="00901873" w:rsidP="00901873">
      <w:pPr>
        <w:ind w:firstLine="708"/>
        <w:jc w:val="both"/>
        <w:rPr>
          <w:sz w:val="26"/>
          <w:szCs w:val="26"/>
        </w:rPr>
      </w:pPr>
      <w:r>
        <w:rPr>
          <w:sz w:val="26"/>
          <w:szCs w:val="26"/>
        </w:rPr>
        <w:t>3.2.4. Должностное лицо администрации, ответственное за прием документов, проверяет наличие всех необходимых документов исходя из соответствующего перечня документов, представляемых для организации процесса предоставления муниципальной услуги.</w:t>
      </w:r>
    </w:p>
    <w:p w:rsidR="00901873" w:rsidRDefault="00901873" w:rsidP="00901873">
      <w:pPr>
        <w:ind w:firstLine="708"/>
        <w:jc w:val="both"/>
        <w:rPr>
          <w:sz w:val="26"/>
          <w:szCs w:val="26"/>
        </w:rPr>
      </w:pPr>
      <w:r>
        <w:rPr>
          <w:sz w:val="26"/>
          <w:szCs w:val="26"/>
        </w:rPr>
        <w:t>3.2.5 Должностное лицо администрации, ответственное за прием документов, проверяет соответствие представленных документов установленным требованиям, удостоверяясь, что:</w:t>
      </w:r>
    </w:p>
    <w:p w:rsidR="00901873" w:rsidRDefault="00901873" w:rsidP="00901873">
      <w:pPr>
        <w:jc w:val="both"/>
        <w:rPr>
          <w:sz w:val="26"/>
          <w:szCs w:val="26"/>
        </w:rPr>
      </w:pPr>
      <w:r>
        <w:rPr>
          <w:sz w:val="26"/>
          <w:szCs w:val="26"/>
        </w:rPr>
        <w:t xml:space="preserve">-тексты документов написаны разборчиво, наименование юридических лиц – без сокращения, с указанием мест их нахождения; </w:t>
      </w:r>
    </w:p>
    <w:p w:rsidR="00901873" w:rsidRDefault="00901873" w:rsidP="00901873">
      <w:pPr>
        <w:jc w:val="both"/>
        <w:rPr>
          <w:sz w:val="26"/>
          <w:szCs w:val="26"/>
        </w:rPr>
      </w:pPr>
      <w:r>
        <w:rPr>
          <w:sz w:val="26"/>
          <w:szCs w:val="26"/>
        </w:rPr>
        <w:t xml:space="preserve">-фамилии, имена и отчества физических лиц, адреса их мест жительства написаны полностью; </w:t>
      </w:r>
    </w:p>
    <w:p w:rsidR="00901873" w:rsidRDefault="00901873" w:rsidP="00901873">
      <w:pPr>
        <w:jc w:val="both"/>
        <w:rPr>
          <w:sz w:val="26"/>
          <w:szCs w:val="26"/>
        </w:rPr>
      </w:pPr>
      <w:r>
        <w:rPr>
          <w:sz w:val="26"/>
          <w:szCs w:val="26"/>
        </w:rPr>
        <w:t xml:space="preserve">-в документах нет подчисток, приписок, зачеркнутых слов и иных не оговоренных в них исправлений; </w:t>
      </w:r>
    </w:p>
    <w:p w:rsidR="00901873" w:rsidRDefault="00901873" w:rsidP="00901873">
      <w:pPr>
        <w:jc w:val="both"/>
        <w:rPr>
          <w:sz w:val="26"/>
          <w:szCs w:val="26"/>
        </w:rPr>
      </w:pPr>
      <w:r>
        <w:rPr>
          <w:sz w:val="26"/>
          <w:szCs w:val="26"/>
        </w:rPr>
        <w:t xml:space="preserve">-документы не имеют серьезных повреждений, наличие которых не позволяет однозначно истолковать их содержание. </w:t>
      </w:r>
    </w:p>
    <w:p w:rsidR="00901873" w:rsidRDefault="00901873" w:rsidP="00901873">
      <w:pPr>
        <w:ind w:firstLine="708"/>
        <w:jc w:val="both"/>
        <w:rPr>
          <w:sz w:val="26"/>
          <w:szCs w:val="26"/>
        </w:rPr>
      </w:pPr>
      <w:r>
        <w:rPr>
          <w:sz w:val="26"/>
          <w:szCs w:val="26"/>
        </w:rPr>
        <w:t>3.2.6. Должностное лицо администрации, ответственное за прием документов, сличает представленные экземпляры оригиналов и копий документов (в том числе нотариально удостоверенные) друг с другом.</w:t>
      </w:r>
    </w:p>
    <w:p w:rsidR="00901873" w:rsidRDefault="00901873" w:rsidP="00901873">
      <w:pPr>
        <w:ind w:firstLine="708"/>
        <w:jc w:val="both"/>
        <w:rPr>
          <w:sz w:val="26"/>
          <w:szCs w:val="26"/>
        </w:rPr>
      </w:pPr>
      <w:r>
        <w:rPr>
          <w:sz w:val="26"/>
          <w:szCs w:val="26"/>
        </w:rPr>
        <w:t>3.2.7. При установлении фактов отсутствия необходимых документов, несоответствия предоставленных документов требованиям, указанным в пункте 3.2.5, должностное лицо администрации, ответственное за прием документов, уведомляет заявителя о наличии препятствий для организации процесса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901873" w:rsidRDefault="00901873" w:rsidP="00901873">
      <w:pPr>
        <w:jc w:val="both"/>
        <w:rPr>
          <w:sz w:val="26"/>
          <w:szCs w:val="26"/>
        </w:rPr>
      </w:pPr>
      <w:r>
        <w:rPr>
          <w:sz w:val="26"/>
          <w:szCs w:val="26"/>
        </w:rPr>
        <w:t>При желании заявителя устранить препятствия, прервав подачу документов на организацию процесса предоставления муниципальной услуги, должностное лицо ответственное за прием документов, формирует перечень выявленных препятствий для организации процесса предоставления муниципальной услуги в 2-х экземплярах и передает его заявителю для подписания. Первый экземпляр перечня выявленных препятствий для организации процесса предоставления муниципальной услуги вместе с представленными документами передается заявителю, второй остается у должностного лица, ответственного за прием документов.</w:t>
      </w:r>
    </w:p>
    <w:p w:rsidR="00901873" w:rsidRDefault="00901873" w:rsidP="00901873">
      <w:pPr>
        <w:jc w:val="both"/>
        <w:rPr>
          <w:sz w:val="26"/>
          <w:szCs w:val="26"/>
        </w:rPr>
      </w:pPr>
      <w:r>
        <w:rPr>
          <w:sz w:val="26"/>
          <w:szCs w:val="26"/>
        </w:rPr>
        <w:t>При желании заявителя устранить препятствия позднее (после подачи документов на организацию процесса предоставления муниципальной услуги) путем представления дополнительных или исправленных документов должностное лицо администрации, ответственное за прием документов, обращает его внимание на наличие препятствий для организации процесса предоставления муниципальной услуги и предлагает заявителю письменно подтвердить факт уведомления.</w:t>
      </w:r>
    </w:p>
    <w:p w:rsidR="00901873" w:rsidRDefault="00901873" w:rsidP="00901873">
      <w:pPr>
        <w:ind w:firstLine="708"/>
        <w:jc w:val="both"/>
        <w:rPr>
          <w:sz w:val="26"/>
          <w:szCs w:val="26"/>
        </w:rPr>
      </w:pPr>
      <w:r>
        <w:rPr>
          <w:sz w:val="26"/>
          <w:szCs w:val="26"/>
        </w:rPr>
        <w:lastRenderedPageBreak/>
        <w:t>3.2.8. Должностное лицо администрации, ответственное за прием документов, вносит в книгу учета входящих документов запись о приеме документов в соответствии с Правилами ведения книг учета документов:</w:t>
      </w:r>
    </w:p>
    <w:p w:rsidR="00901873" w:rsidRDefault="00901873" w:rsidP="00901873">
      <w:pPr>
        <w:rPr>
          <w:sz w:val="26"/>
          <w:szCs w:val="26"/>
        </w:rPr>
      </w:pPr>
      <w:r>
        <w:rPr>
          <w:sz w:val="26"/>
          <w:szCs w:val="26"/>
        </w:rPr>
        <w:t xml:space="preserve">-порядковый номер записи; </w:t>
      </w:r>
    </w:p>
    <w:p w:rsidR="00901873" w:rsidRDefault="00901873" w:rsidP="00901873">
      <w:pPr>
        <w:rPr>
          <w:sz w:val="26"/>
          <w:szCs w:val="26"/>
        </w:rPr>
      </w:pPr>
      <w:r>
        <w:rPr>
          <w:sz w:val="26"/>
          <w:szCs w:val="26"/>
        </w:rPr>
        <w:t xml:space="preserve">-дату приема; </w:t>
      </w:r>
    </w:p>
    <w:p w:rsidR="00901873" w:rsidRDefault="00901873" w:rsidP="00901873">
      <w:pPr>
        <w:rPr>
          <w:sz w:val="26"/>
          <w:szCs w:val="26"/>
        </w:rPr>
      </w:pPr>
      <w:r>
        <w:rPr>
          <w:sz w:val="26"/>
          <w:szCs w:val="26"/>
        </w:rPr>
        <w:t xml:space="preserve">-данные о заявителе; </w:t>
      </w:r>
    </w:p>
    <w:p w:rsidR="00901873" w:rsidRDefault="00901873" w:rsidP="00901873">
      <w:pPr>
        <w:rPr>
          <w:sz w:val="26"/>
          <w:szCs w:val="26"/>
        </w:rPr>
      </w:pPr>
      <w:r>
        <w:rPr>
          <w:sz w:val="26"/>
          <w:szCs w:val="26"/>
        </w:rPr>
        <w:t xml:space="preserve">-сведения о жилом помещении, подлежащем приватизации; </w:t>
      </w:r>
    </w:p>
    <w:p w:rsidR="00901873" w:rsidRDefault="00901873" w:rsidP="00901873">
      <w:pPr>
        <w:rPr>
          <w:sz w:val="26"/>
          <w:szCs w:val="26"/>
        </w:rPr>
      </w:pPr>
      <w:r>
        <w:rPr>
          <w:sz w:val="26"/>
          <w:szCs w:val="26"/>
        </w:rPr>
        <w:t xml:space="preserve">-свою фамилию и инициалы, и выдает расписку заявителю о приеме документов. </w:t>
      </w:r>
    </w:p>
    <w:p w:rsidR="00901873" w:rsidRDefault="00901873" w:rsidP="00901873">
      <w:pPr>
        <w:ind w:firstLine="708"/>
        <w:jc w:val="both"/>
        <w:rPr>
          <w:bCs/>
          <w:sz w:val="26"/>
          <w:szCs w:val="26"/>
        </w:rPr>
      </w:pPr>
      <w:r>
        <w:rPr>
          <w:bCs/>
          <w:sz w:val="26"/>
          <w:szCs w:val="26"/>
        </w:rPr>
        <w:t>3.3. Оформление договора передачи</w:t>
      </w:r>
    </w:p>
    <w:p w:rsidR="00901873" w:rsidRDefault="00901873" w:rsidP="00901873">
      <w:pPr>
        <w:ind w:firstLine="708"/>
        <w:jc w:val="both"/>
        <w:rPr>
          <w:sz w:val="26"/>
          <w:szCs w:val="26"/>
        </w:rPr>
      </w:pPr>
      <w:r>
        <w:rPr>
          <w:sz w:val="26"/>
          <w:szCs w:val="26"/>
        </w:rPr>
        <w:t>3.3.1. Основанием оформления договора передачи жилого помещения в собственность граждан является решение органа местного самоуправления (представляющего конкретное муниципальное образование) (далее – собственник жилого помещения) о передаче жилого помещения в собственность граждан, занимающих данное помещение, в порядке, установленном законодательством. Проект соответствующего решения составляется должностным лицом, ответственным за оформление договора передачи.</w:t>
      </w:r>
    </w:p>
    <w:p w:rsidR="00901873" w:rsidRDefault="00901873" w:rsidP="00901873">
      <w:pPr>
        <w:ind w:firstLine="708"/>
        <w:jc w:val="both"/>
        <w:rPr>
          <w:sz w:val="26"/>
          <w:szCs w:val="26"/>
        </w:rPr>
      </w:pPr>
      <w:proofErr w:type="gramStart"/>
      <w:r>
        <w:rPr>
          <w:sz w:val="26"/>
          <w:szCs w:val="26"/>
        </w:rPr>
        <w:t>3.3.2 Должностное лицо администрации, ответственное за оформление договора передачи, приступает к оформлению договора передачи на основании решения о передаче жилого помещения в собственность граждан, занимающих данное помещение, и в соответствии с Примерным положением о бесплатной приватизации жилищного фонда в Российской Федерации (утвержденного решением коллегии Комитета Российской Федерации по муниципальному хозяйству от 18 ноября 1993 года №4).</w:t>
      </w:r>
      <w:proofErr w:type="gramEnd"/>
    </w:p>
    <w:p w:rsidR="00901873" w:rsidRDefault="00901873" w:rsidP="00901873">
      <w:pPr>
        <w:jc w:val="both"/>
        <w:rPr>
          <w:sz w:val="26"/>
          <w:szCs w:val="26"/>
        </w:rPr>
      </w:pPr>
      <w:r>
        <w:rPr>
          <w:sz w:val="26"/>
          <w:szCs w:val="26"/>
        </w:rPr>
        <w:t>Договор передачи оформляется в четырех экземплярах:</w:t>
      </w:r>
    </w:p>
    <w:p w:rsidR="00901873" w:rsidRDefault="00901873" w:rsidP="00901873">
      <w:pPr>
        <w:jc w:val="both"/>
        <w:rPr>
          <w:sz w:val="26"/>
          <w:szCs w:val="26"/>
        </w:rPr>
      </w:pPr>
      <w:r>
        <w:rPr>
          <w:sz w:val="26"/>
          <w:szCs w:val="26"/>
        </w:rPr>
        <w:t xml:space="preserve">-один выдается заявителям; </w:t>
      </w:r>
    </w:p>
    <w:p w:rsidR="00901873" w:rsidRDefault="00901873" w:rsidP="00901873">
      <w:pPr>
        <w:jc w:val="both"/>
        <w:rPr>
          <w:sz w:val="26"/>
          <w:szCs w:val="26"/>
        </w:rPr>
      </w:pPr>
      <w:r>
        <w:rPr>
          <w:sz w:val="26"/>
          <w:szCs w:val="26"/>
        </w:rPr>
        <w:t>-один остается в Администрации  поселка Магнитный  (собственник жилого помещения);</w:t>
      </w:r>
    </w:p>
    <w:p w:rsidR="00901873" w:rsidRDefault="00901873" w:rsidP="00901873">
      <w:pPr>
        <w:jc w:val="both"/>
        <w:rPr>
          <w:sz w:val="26"/>
          <w:szCs w:val="26"/>
        </w:rPr>
      </w:pPr>
      <w:r>
        <w:rPr>
          <w:sz w:val="26"/>
          <w:szCs w:val="26"/>
        </w:rPr>
        <w:t>-один – в ФГУП «</w:t>
      </w:r>
      <w:proofErr w:type="spellStart"/>
      <w:r>
        <w:rPr>
          <w:sz w:val="26"/>
          <w:szCs w:val="26"/>
        </w:rPr>
        <w:t>Ростехинвентаризация</w:t>
      </w:r>
      <w:proofErr w:type="spellEnd"/>
      <w:r>
        <w:rPr>
          <w:sz w:val="26"/>
          <w:szCs w:val="26"/>
        </w:rPr>
        <w:t xml:space="preserve"> – Федеральное БТИ» Курского филиала </w:t>
      </w:r>
      <w:proofErr w:type="spellStart"/>
      <w:r>
        <w:rPr>
          <w:sz w:val="26"/>
          <w:szCs w:val="26"/>
        </w:rPr>
        <w:t>Железногорское</w:t>
      </w:r>
      <w:proofErr w:type="spellEnd"/>
      <w:r>
        <w:rPr>
          <w:sz w:val="26"/>
          <w:szCs w:val="26"/>
        </w:rPr>
        <w:t xml:space="preserve"> отделение; </w:t>
      </w:r>
    </w:p>
    <w:p w:rsidR="00901873" w:rsidRDefault="00901873" w:rsidP="00901873">
      <w:pPr>
        <w:jc w:val="both"/>
        <w:rPr>
          <w:sz w:val="26"/>
          <w:szCs w:val="26"/>
        </w:rPr>
      </w:pPr>
      <w:r>
        <w:rPr>
          <w:sz w:val="26"/>
          <w:szCs w:val="26"/>
        </w:rPr>
        <w:t xml:space="preserve">-один – в Управление Федеральной службы государственной регистрации, кадастра и картографии по Курской области </w:t>
      </w:r>
      <w:proofErr w:type="gramStart"/>
      <w:r>
        <w:rPr>
          <w:sz w:val="26"/>
          <w:szCs w:val="26"/>
        </w:rPr>
        <w:t>в</w:t>
      </w:r>
      <w:proofErr w:type="gramEnd"/>
      <w:r>
        <w:rPr>
          <w:sz w:val="26"/>
          <w:szCs w:val="26"/>
        </w:rPr>
        <w:t xml:space="preserve"> </w:t>
      </w:r>
      <w:proofErr w:type="gramStart"/>
      <w:r>
        <w:rPr>
          <w:sz w:val="26"/>
          <w:szCs w:val="26"/>
        </w:rPr>
        <w:t>Железногорском</w:t>
      </w:r>
      <w:proofErr w:type="gramEnd"/>
      <w:r>
        <w:rPr>
          <w:sz w:val="26"/>
          <w:szCs w:val="26"/>
        </w:rPr>
        <w:t xml:space="preserve"> районе;</w:t>
      </w:r>
    </w:p>
    <w:p w:rsidR="00901873" w:rsidRDefault="00901873" w:rsidP="00901873">
      <w:pPr>
        <w:ind w:firstLine="708"/>
        <w:jc w:val="both"/>
        <w:rPr>
          <w:sz w:val="26"/>
          <w:szCs w:val="26"/>
        </w:rPr>
      </w:pPr>
      <w:r>
        <w:rPr>
          <w:sz w:val="26"/>
          <w:szCs w:val="26"/>
        </w:rPr>
        <w:t>3.3.3. В день подписания договора  на передачу жилого помещения в собственность заявителю выдается экземпляр указанного договора и документы к нему, необходимые для оформления права собственности.</w:t>
      </w:r>
    </w:p>
    <w:p w:rsidR="00901873" w:rsidRDefault="00901873" w:rsidP="00901873">
      <w:pPr>
        <w:ind w:firstLine="708"/>
        <w:jc w:val="both"/>
        <w:rPr>
          <w:sz w:val="26"/>
          <w:szCs w:val="26"/>
        </w:rPr>
      </w:pPr>
      <w:r>
        <w:rPr>
          <w:sz w:val="26"/>
          <w:szCs w:val="26"/>
        </w:rPr>
        <w:t>3.3.4. Договор передачи подписывается, с одной стороны, уполномоченным представителем собственника жилого помещения, с другой – гражданином/гражданами, желающими приватизировать данное жилое помещение.</w:t>
      </w:r>
    </w:p>
    <w:p w:rsidR="00901873" w:rsidRDefault="00901873" w:rsidP="00901873">
      <w:pPr>
        <w:ind w:firstLine="708"/>
        <w:jc w:val="both"/>
        <w:rPr>
          <w:sz w:val="26"/>
          <w:szCs w:val="26"/>
        </w:rPr>
      </w:pPr>
      <w:r>
        <w:rPr>
          <w:sz w:val="26"/>
          <w:szCs w:val="26"/>
        </w:rPr>
        <w:t>3.3.5. Договор передачи приобщается к документам, поступившим и сформированным в ходе организации процесса предоставления муниципальной услуги.</w:t>
      </w:r>
    </w:p>
    <w:p w:rsidR="00901873" w:rsidRDefault="00901873" w:rsidP="00901873">
      <w:pPr>
        <w:ind w:firstLine="708"/>
        <w:jc w:val="both"/>
        <w:rPr>
          <w:sz w:val="26"/>
          <w:szCs w:val="26"/>
        </w:rPr>
      </w:pPr>
      <w:r>
        <w:rPr>
          <w:bCs/>
          <w:sz w:val="26"/>
          <w:szCs w:val="26"/>
        </w:rPr>
        <w:t>3.4. Выдача документов.</w:t>
      </w:r>
    </w:p>
    <w:p w:rsidR="00901873" w:rsidRDefault="00901873" w:rsidP="00901873">
      <w:pPr>
        <w:ind w:firstLine="708"/>
        <w:jc w:val="both"/>
        <w:rPr>
          <w:sz w:val="26"/>
          <w:szCs w:val="26"/>
        </w:rPr>
      </w:pPr>
      <w:r>
        <w:rPr>
          <w:sz w:val="26"/>
          <w:szCs w:val="26"/>
        </w:rPr>
        <w:t>3.4.1. Основанием для выдачи документов являются обращение заявителя для получения и поступление должностному лицу администрации, ответственному за выдачу документов, документов для выдачи заявителю.</w:t>
      </w:r>
    </w:p>
    <w:p w:rsidR="00901873" w:rsidRDefault="00901873" w:rsidP="00901873">
      <w:pPr>
        <w:ind w:firstLine="708"/>
        <w:jc w:val="both"/>
        <w:rPr>
          <w:sz w:val="26"/>
          <w:szCs w:val="26"/>
        </w:rPr>
      </w:pPr>
      <w:r>
        <w:rPr>
          <w:sz w:val="26"/>
          <w:szCs w:val="26"/>
        </w:rPr>
        <w:t>3.4.2. Должностное лицо администрации, ответственное за выдачу документов, устанавливает личность заявителя, в том числе проверяет документ, удостоверяющий личность.</w:t>
      </w:r>
    </w:p>
    <w:p w:rsidR="00901873" w:rsidRDefault="00901873" w:rsidP="00901873">
      <w:pPr>
        <w:ind w:firstLine="708"/>
        <w:jc w:val="both"/>
        <w:rPr>
          <w:sz w:val="26"/>
          <w:szCs w:val="26"/>
        </w:rPr>
      </w:pPr>
      <w:r>
        <w:rPr>
          <w:sz w:val="26"/>
          <w:szCs w:val="26"/>
        </w:rPr>
        <w:lastRenderedPageBreak/>
        <w:t>3.4.3. Должностное лицо, ответственное за выдачу документов, находит приватизационное дело с документами, предоставленными для организации процесса предоставления муниципальной услуги, и иными документами, подлежащими выдаче.</w:t>
      </w:r>
    </w:p>
    <w:p w:rsidR="00901873" w:rsidRDefault="00901873" w:rsidP="00901873">
      <w:pPr>
        <w:ind w:firstLine="708"/>
        <w:jc w:val="both"/>
        <w:rPr>
          <w:sz w:val="26"/>
          <w:szCs w:val="26"/>
        </w:rPr>
      </w:pPr>
      <w:r>
        <w:rPr>
          <w:sz w:val="26"/>
          <w:szCs w:val="26"/>
        </w:rPr>
        <w:t>3.4.4. Должностное лицо администрации, ответственное за выдачу документов, делает запись в книге учета выданных договоров передачи.</w:t>
      </w:r>
    </w:p>
    <w:p w:rsidR="00901873" w:rsidRDefault="00901873" w:rsidP="00901873">
      <w:pPr>
        <w:ind w:firstLine="708"/>
        <w:jc w:val="both"/>
        <w:rPr>
          <w:sz w:val="26"/>
          <w:szCs w:val="26"/>
        </w:rPr>
      </w:pPr>
      <w:r>
        <w:rPr>
          <w:sz w:val="26"/>
          <w:szCs w:val="26"/>
        </w:rPr>
        <w:t>3.4.5. Должностное лицо администрации, ответственное за выдачу документов, знакомит заявителя с перечнем выдаваемых документов (оглашает название выдаваемых документов). Заявитель расписывается в получении договора передачи в книге учета выданных договоров передачи и получении иных документов.</w:t>
      </w:r>
    </w:p>
    <w:p w:rsidR="00901873" w:rsidRDefault="00901873" w:rsidP="00901873">
      <w:pPr>
        <w:spacing w:after="100" w:afterAutospacing="1"/>
        <w:ind w:firstLine="708"/>
        <w:jc w:val="both"/>
        <w:rPr>
          <w:sz w:val="26"/>
          <w:szCs w:val="26"/>
        </w:rPr>
      </w:pPr>
      <w:r>
        <w:rPr>
          <w:sz w:val="26"/>
          <w:szCs w:val="26"/>
        </w:rPr>
        <w:t>3.4.6. Должностное лицо администрации, ответственное за выдачу документов, выдает документы заявителю. Оставшиеся документы передаются в порядке делопроизводства для помещения в дело (формирования дела) правоустанавливающих документов.</w:t>
      </w:r>
      <w:r>
        <w:tab/>
      </w:r>
    </w:p>
    <w:p w:rsidR="00901873" w:rsidRDefault="00901873" w:rsidP="00901873">
      <w:pPr>
        <w:jc w:val="center"/>
        <w:rPr>
          <w:sz w:val="20"/>
          <w:szCs w:val="20"/>
        </w:rPr>
      </w:pPr>
      <w:r>
        <w:rPr>
          <w:sz w:val="20"/>
          <w:szCs w:val="20"/>
        </w:rPr>
        <w:t xml:space="preserve">4. ФОРМЫ </w:t>
      </w:r>
      <w:proofErr w:type="gramStart"/>
      <w:r>
        <w:rPr>
          <w:sz w:val="20"/>
          <w:szCs w:val="20"/>
        </w:rPr>
        <w:t>КОНТРОЛЯ ЗА</w:t>
      </w:r>
      <w:proofErr w:type="gramEnd"/>
      <w:r>
        <w:rPr>
          <w:sz w:val="20"/>
          <w:szCs w:val="20"/>
        </w:rPr>
        <w:t xml:space="preserve"> ИСПОЛНЕНИЕМ</w:t>
      </w:r>
    </w:p>
    <w:p w:rsidR="00901873" w:rsidRDefault="00901873" w:rsidP="00901873">
      <w:pPr>
        <w:spacing w:after="100" w:afterAutospacing="1"/>
        <w:ind w:left="57"/>
        <w:jc w:val="center"/>
        <w:rPr>
          <w:sz w:val="20"/>
          <w:szCs w:val="20"/>
        </w:rPr>
      </w:pPr>
      <w:r>
        <w:rPr>
          <w:sz w:val="20"/>
          <w:szCs w:val="20"/>
        </w:rPr>
        <w:t>АДМИНИСТРАТИВНОГО РЕГЛАМЕНТА</w:t>
      </w:r>
    </w:p>
    <w:p w:rsidR="00901873" w:rsidRDefault="00901873" w:rsidP="00901873">
      <w:pPr>
        <w:autoSpaceDE w:val="0"/>
        <w:autoSpaceDN w:val="0"/>
        <w:adjustRightInd w:val="0"/>
        <w:ind w:firstLine="540"/>
        <w:jc w:val="both"/>
        <w:rPr>
          <w:sz w:val="26"/>
          <w:szCs w:val="26"/>
        </w:rPr>
      </w:pPr>
      <w:r>
        <w:rPr>
          <w:sz w:val="26"/>
          <w:szCs w:val="26"/>
        </w:rPr>
        <w:t xml:space="preserve">4.1. Текущий </w:t>
      </w:r>
      <w:proofErr w:type="gramStart"/>
      <w:r>
        <w:rPr>
          <w:sz w:val="26"/>
          <w:szCs w:val="26"/>
        </w:rPr>
        <w:t>контроль за</w:t>
      </w:r>
      <w:proofErr w:type="gramEnd"/>
      <w:r>
        <w:rPr>
          <w:sz w:val="26"/>
          <w:szCs w:val="26"/>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Администрации.</w:t>
      </w:r>
    </w:p>
    <w:p w:rsidR="00901873" w:rsidRDefault="00901873" w:rsidP="00901873">
      <w:pPr>
        <w:autoSpaceDE w:val="0"/>
        <w:autoSpaceDN w:val="0"/>
        <w:adjustRightInd w:val="0"/>
        <w:ind w:firstLine="540"/>
        <w:jc w:val="both"/>
        <w:rPr>
          <w:sz w:val="26"/>
          <w:szCs w:val="26"/>
        </w:rPr>
      </w:pPr>
      <w:r>
        <w:rPr>
          <w:sz w:val="26"/>
          <w:szCs w:val="26"/>
        </w:rPr>
        <w:t>4.2. Проведение текущего контроля должно осуществляться не реже двух раз в год.</w:t>
      </w:r>
    </w:p>
    <w:p w:rsidR="00901873" w:rsidRDefault="00901873" w:rsidP="00901873">
      <w:pPr>
        <w:autoSpaceDE w:val="0"/>
        <w:autoSpaceDN w:val="0"/>
        <w:adjustRightInd w:val="0"/>
        <w:ind w:firstLine="540"/>
        <w:jc w:val="both"/>
        <w:rPr>
          <w:sz w:val="26"/>
          <w:szCs w:val="26"/>
        </w:rPr>
      </w:pPr>
      <w:proofErr w:type="gramStart"/>
      <w:r>
        <w:rPr>
          <w:sz w:val="26"/>
          <w:szCs w:val="26"/>
        </w:rPr>
        <w:t>Текущий контроль может быть плановым (осуществляться на основании полугодовых или годовых планов работы Администрации и внеплановым (проводиться по конкретному обращению заявителя или иных заинтересованных лиц).</w:t>
      </w:r>
      <w:proofErr w:type="gramEnd"/>
      <w:r>
        <w:rPr>
          <w:sz w:val="26"/>
          <w:szCs w:val="26"/>
        </w:rPr>
        <w:t xml:space="preserve">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отдельных административных процедур (тематические проверки).</w:t>
      </w:r>
    </w:p>
    <w:p w:rsidR="00901873" w:rsidRDefault="00901873" w:rsidP="00901873">
      <w:pPr>
        <w:autoSpaceDE w:val="0"/>
        <w:autoSpaceDN w:val="0"/>
        <w:adjustRightInd w:val="0"/>
        <w:ind w:firstLine="540"/>
        <w:jc w:val="both"/>
        <w:rPr>
          <w:sz w:val="26"/>
          <w:szCs w:val="26"/>
        </w:rPr>
      </w:pPr>
      <w:r>
        <w:rPr>
          <w:sz w:val="26"/>
          <w:szCs w:val="26"/>
        </w:rPr>
        <w:t>.</w:t>
      </w:r>
    </w:p>
    <w:p w:rsidR="00901873" w:rsidRDefault="00901873" w:rsidP="00901873">
      <w:pPr>
        <w:autoSpaceDE w:val="0"/>
        <w:autoSpaceDN w:val="0"/>
        <w:adjustRightInd w:val="0"/>
        <w:jc w:val="center"/>
        <w:outlineLvl w:val="2"/>
        <w:rPr>
          <w:sz w:val="20"/>
          <w:szCs w:val="20"/>
        </w:rPr>
      </w:pPr>
      <w:r>
        <w:rPr>
          <w:sz w:val="20"/>
          <w:szCs w:val="20"/>
        </w:rPr>
        <w:t>5. ДОСУДЕБНЫЙ (ВНЕСУДЕБНЫЙ) ПОРЯДОК ОБЖАЛОВАНИЯ</w:t>
      </w:r>
    </w:p>
    <w:p w:rsidR="00901873" w:rsidRDefault="00901873" w:rsidP="00901873">
      <w:pPr>
        <w:autoSpaceDE w:val="0"/>
        <w:autoSpaceDN w:val="0"/>
        <w:adjustRightInd w:val="0"/>
        <w:jc w:val="center"/>
        <w:rPr>
          <w:sz w:val="20"/>
          <w:szCs w:val="20"/>
        </w:rPr>
      </w:pPr>
      <w:r>
        <w:rPr>
          <w:sz w:val="20"/>
          <w:szCs w:val="20"/>
        </w:rPr>
        <w:t>РЕШЕНИЙ И ДЕЙСТВИЙ (БЕЗДЕЙСТВИЯ) ОРГАНА, ПРЕДОСТАВЛЯЮЩЕГО</w:t>
      </w:r>
    </w:p>
    <w:p w:rsidR="00901873" w:rsidRDefault="00901873" w:rsidP="00901873">
      <w:pPr>
        <w:autoSpaceDE w:val="0"/>
        <w:autoSpaceDN w:val="0"/>
        <w:adjustRightInd w:val="0"/>
        <w:jc w:val="center"/>
        <w:rPr>
          <w:sz w:val="20"/>
          <w:szCs w:val="20"/>
        </w:rPr>
      </w:pPr>
      <w:r>
        <w:rPr>
          <w:sz w:val="20"/>
          <w:szCs w:val="20"/>
        </w:rPr>
        <w:t>МУНИЦИПАЛЬНУЮ УСЛУГУ, А ТАКЖЕ ДОЛЖНОСТНЫХ ЛИЦ</w:t>
      </w:r>
    </w:p>
    <w:p w:rsidR="00901873" w:rsidRDefault="00901873" w:rsidP="00901873">
      <w:pPr>
        <w:autoSpaceDE w:val="0"/>
        <w:autoSpaceDN w:val="0"/>
        <w:adjustRightInd w:val="0"/>
        <w:jc w:val="center"/>
        <w:rPr>
          <w:sz w:val="20"/>
          <w:szCs w:val="20"/>
        </w:rPr>
      </w:pPr>
      <w:r>
        <w:rPr>
          <w:sz w:val="20"/>
          <w:szCs w:val="20"/>
        </w:rPr>
        <w:t>И МУНИЦИПАЛЬНЫХ СЛУЖАЩИХ</w:t>
      </w:r>
    </w:p>
    <w:p w:rsidR="00901873" w:rsidRDefault="00901873" w:rsidP="00901873">
      <w:pPr>
        <w:autoSpaceDE w:val="0"/>
        <w:autoSpaceDN w:val="0"/>
        <w:adjustRightInd w:val="0"/>
        <w:ind w:firstLine="540"/>
        <w:jc w:val="both"/>
        <w:rPr>
          <w:sz w:val="20"/>
          <w:szCs w:val="20"/>
        </w:rPr>
      </w:pPr>
    </w:p>
    <w:p w:rsidR="00901873" w:rsidRDefault="00901873" w:rsidP="00901873">
      <w:pPr>
        <w:autoSpaceDE w:val="0"/>
        <w:autoSpaceDN w:val="0"/>
        <w:adjustRightInd w:val="0"/>
        <w:ind w:firstLine="540"/>
        <w:jc w:val="both"/>
        <w:rPr>
          <w:sz w:val="26"/>
          <w:szCs w:val="26"/>
        </w:rPr>
      </w:pPr>
      <w:r>
        <w:rPr>
          <w:sz w:val="26"/>
          <w:szCs w:val="26"/>
        </w:rPr>
        <w:t xml:space="preserve">5.1. Действия (бездействие) должностных лиц, а также принятые ими решения в ходе предоставления муниципальной услуги могут быть обжалованы  главе  поселка </w:t>
      </w:r>
      <w:proofErr w:type="gramStart"/>
      <w:r>
        <w:rPr>
          <w:sz w:val="26"/>
          <w:szCs w:val="26"/>
        </w:rPr>
        <w:t>Магнитный</w:t>
      </w:r>
      <w:proofErr w:type="gramEnd"/>
      <w:r>
        <w:rPr>
          <w:sz w:val="26"/>
          <w:szCs w:val="26"/>
        </w:rPr>
        <w:t xml:space="preserve">  </w:t>
      </w:r>
      <w:proofErr w:type="spellStart"/>
      <w:r>
        <w:rPr>
          <w:sz w:val="26"/>
          <w:szCs w:val="26"/>
        </w:rPr>
        <w:t>Железногорского</w:t>
      </w:r>
      <w:proofErr w:type="spellEnd"/>
      <w:r>
        <w:rPr>
          <w:sz w:val="26"/>
          <w:szCs w:val="26"/>
        </w:rPr>
        <w:t xml:space="preserve"> района:</w:t>
      </w:r>
    </w:p>
    <w:p w:rsidR="00901873" w:rsidRDefault="00901873" w:rsidP="00901873">
      <w:pPr>
        <w:autoSpaceDE w:val="0"/>
        <w:autoSpaceDN w:val="0"/>
        <w:adjustRightInd w:val="0"/>
        <w:ind w:firstLine="540"/>
        <w:jc w:val="both"/>
        <w:rPr>
          <w:sz w:val="26"/>
          <w:szCs w:val="26"/>
        </w:rPr>
      </w:pPr>
      <w:r>
        <w:rPr>
          <w:sz w:val="26"/>
          <w:szCs w:val="26"/>
        </w:rPr>
        <w:t>5.2. Основанием для начала досудебного (внесудебного) обжалования является поступление жалобы (обращения) в Администрацию, поступившей лично от заявителя (уполномоченного лица) или направленной в виде почтового отправления.</w:t>
      </w:r>
    </w:p>
    <w:p w:rsidR="00901873" w:rsidRDefault="00901873" w:rsidP="00901873">
      <w:pPr>
        <w:autoSpaceDE w:val="0"/>
        <w:autoSpaceDN w:val="0"/>
        <w:adjustRightInd w:val="0"/>
        <w:ind w:firstLine="540"/>
        <w:jc w:val="both"/>
        <w:rPr>
          <w:sz w:val="26"/>
          <w:szCs w:val="26"/>
        </w:rPr>
      </w:pPr>
      <w:r>
        <w:rPr>
          <w:sz w:val="26"/>
          <w:szCs w:val="26"/>
        </w:rPr>
        <w:t xml:space="preserve">5.3. </w:t>
      </w:r>
      <w:proofErr w:type="gramStart"/>
      <w:r>
        <w:rPr>
          <w:sz w:val="26"/>
          <w:szCs w:val="26"/>
        </w:rPr>
        <w:t xml:space="preserve">В жалобе в обязательном порядке указываются наименование органа, в который направляется жалоба, а также фамилия, имя, отчество заявителя (полностью) или полное наименование организации, адрес местонахождения и почтовый адрес, по которому должен быть направлен ответ, излагается суть жалобы (обстоятельства обжалуемого действия (бездействия), основания, по </w:t>
      </w:r>
      <w:r>
        <w:rPr>
          <w:sz w:val="26"/>
          <w:szCs w:val="26"/>
        </w:rPr>
        <w:lastRenderedPageBreak/>
        <w:t>которым заявитель считает, что нарушены его права, свободы и законные интересы, созданы препятствия к их реализации либо</w:t>
      </w:r>
      <w:proofErr w:type="gramEnd"/>
      <w:r>
        <w:rPr>
          <w:sz w:val="26"/>
          <w:szCs w:val="26"/>
        </w:rPr>
        <w:t xml:space="preserve"> незаконно возложена какая-либо обязанность).</w:t>
      </w:r>
    </w:p>
    <w:p w:rsidR="00901873" w:rsidRDefault="00901873" w:rsidP="00901873">
      <w:pPr>
        <w:autoSpaceDE w:val="0"/>
        <w:autoSpaceDN w:val="0"/>
        <w:adjustRightInd w:val="0"/>
        <w:ind w:firstLine="540"/>
        <w:jc w:val="both"/>
        <w:rPr>
          <w:sz w:val="26"/>
          <w:szCs w:val="26"/>
        </w:rPr>
      </w:pPr>
      <w:r>
        <w:rPr>
          <w:sz w:val="26"/>
          <w:szCs w:val="26"/>
        </w:rPr>
        <w:t>Кроме того, в жалобе могут быть указаны наименование должности, фамилия, имя и отчество должностного лица, действие (бездействие), решение которого обжалуется (при наличии информации), а также иные сведения, которые заявитель считает необходимым сообщить.</w:t>
      </w:r>
    </w:p>
    <w:p w:rsidR="00901873" w:rsidRDefault="00901873" w:rsidP="00901873">
      <w:pPr>
        <w:autoSpaceDE w:val="0"/>
        <w:autoSpaceDN w:val="0"/>
        <w:adjustRightInd w:val="0"/>
        <w:ind w:firstLine="540"/>
        <w:jc w:val="both"/>
        <w:rPr>
          <w:sz w:val="26"/>
          <w:szCs w:val="26"/>
        </w:rPr>
      </w:pPr>
      <w:r>
        <w:rPr>
          <w:sz w:val="26"/>
          <w:szCs w:val="26"/>
        </w:rPr>
        <w:t>В подтверждение доводов к жалобе могут прилагаться документы и материалы либо их копии.</w:t>
      </w:r>
    </w:p>
    <w:p w:rsidR="00901873" w:rsidRDefault="00901873" w:rsidP="00901873">
      <w:pPr>
        <w:autoSpaceDE w:val="0"/>
        <w:autoSpaceDN w:val="0"/>
        <w:adjustRightInd w:val="0"/>
        <w:ind w:firstLine="540"/>
        <w:jc w:val="both"/>
        <w:rPr>
          <w:sz w:val="26"/>
          <w:szCs w:val="26"/>
        </w:rPr>
      </w:pPr>
      <w:r>
        <w:rPr>
          <w:sz w:val="26"/>
          <w:szCs w:val="26"/>
        </w:rPr>
        <w:t>5.4. Срок рассмотрения жалобы не должен превышать 30 дней с момента ее регистрации.</w:t>
      </w:r>
    </w:p>
    <w:p w:rsidR="00901873" w:rsidRDefault="00901873" w:rsidP="00901873">
      <w:pPr>
        <w:autoSpaceDE w:val="0"/>
        <w:autoSpaceDN w:val="0"/>
        <w:adjustRightInd w:val="0"/>
        <w:ind w:firstLine="540"/>
        <w:jc w:val="both"/>
        <w:rPr>
          <w:sz w:val="26"/>
          <w:szCs w:val="26"/>
        </w:rPr>
      </w:pPr>
      <w:r>
        <w:rPr>
          <w:sz w:val="26"/>
          <w:szCs w:val="26"/>
        </w:rPr>
        <w:t>В случае направления запроса государственным органам, органам местного самоуправления или должностным лицам для получения необходимых для рассмотрения обращения документов и материалов, должностное лицо, ответственное за рассмотрение жалобы, вправе продлить срок рассмотрения жалобы не более чем на тридцать дней, уведомив заявителя о продлении срока ее рассмотрения.</w:t>
      </w:r>
    </w:p>
    <w:p w:rsidR="00901873" w:rsidRDefault="00901873" w:rsidP="00901873">
      <w:pPr>
        <w:autoSpaceDE w:val="0"/>
        <w:autoSpaceDN w:val="0"/>
        <w:adjustRightInd w:val="0"/>
        <w:ind w:firstLine="540"/>
        <w:jc w:val="both"/>
        <w:rPr>
          <w:sz w:val="26"/>
          <w:szCs w:val="26"/>
        </w:rPr>
      </w:pPr>
      <w:r>
        <w:rPr>
          <w:sz w:val="26"/>
          <w:szCs w:val="26"/>
        </w:rPr>
        <w:t>5.5. По результатам рассмотрения жалобы должностное лицо, ответственное за рассмотрение жалобы, принимает решение об удовлетворении требований заявителя либо об отказе в их удовлетворении.</w:t>
      </w:r>
    </w:p>
    <w:p w:rsidR="00901873" w:rsidRDefault="00901873" w:rsidP="00901873">
      <w:pPr>
        <w:autoSpaceDE w:val="0"/>
        <w:autoSpaceDN w:val="0"/>
        <w:adjustRightInd w:val="0"/>
        <w:ind w:firstLine="540"/>
        <w:jc w:val="both"/>
        <w:rPr>
          <w:sz w:val="26"/>
          <w:szCs w:val="26"/>
        </w:rPr>
      </w:pPr>
      <w:r>
        <w:rPr>
          <w:sz w:val="26"/>
          <w:szCs w:val="26"/>
        </w:rPr>
        <w:t>Письменный ответ, содержащий результаты рассмотрения жалобы, направляется заявителю.</w:t>
      </w:r>
    </w:p>
    <w:p w:rsidR="00901873" w:rsidRDefault="00901873" w:rsidP="00901873">
      <w:pPr>
        <w:autoSpaceDE w:val="0"/>
        <w:autoSpaceDN w:val="0"/>
        <w:adjustRightInd w:val="0"/>
        <w:ind w:firstLine="540"/>
        <w:jc w:val="both"/>
        <w:rPr>
          <w:sz w:val="26"/>
          <w:szCs w:val="26"/>
        </w:rPr>
      </w:pPr>
      <w:r>
        <w:rPr>
          <w:sz w:val="26"/>
          <w:szCs w:val="26"/>
        </w:rPr>
        <w:t>5.6. При получении жалобы, в которой содержатся нецензурные либо оскорбительные выражения, угрозы жизни, здоровью и имуществу должностного лица, а также членам его семьи, жалоба может быть оставлена без ответа.</w:t>
      </w:r>
    </w:p>
    <w:p w:rsidR="00901873" w:rsidRDefault="00901873" w:rsidP="00901873">
      <w:pPr>
        <w:autoSpaceDE w:val="0"/>
        <w:autoSpaceDN w:val="0"/>
        <w:adjustRightInd w:val="0"/>
        <w:ind w:firstLine="540"/>
        <w:jc w:val="both"/>
        <w:rPr>
          <w:sz w:val="26"/>
          <w:szCs w:val="26"/>
        </w:rPr>
      </w:pPr>
      <w:r>
        <w:rPr>
          <w:sz w:val="26"/>
          <w:szCs w:val="26"/>
        </w:rPr>
        <w:t>Если текст жалобы не поддается прочтению, ответ на жалобу не дается, о чем сообщается заявителю, направившему жалобу, в письменном виде, если его почтовый адрес поддается прочтению.</w:t>
      </w:r>
    </w:p>
    <w:p w:rsidR="00901873" w:rsidRDefault="00901873" w:rsidP="00901873">
      <w:pPr>
        <w:autoSpaceDE w:val="0"/>
        <w:autoSpaceDN w:val="0"/>
        <w:adjustRightInd w:val="0"/>
        <w:ind w:firstLine="540"/>
        <w:jc w:val="both"/>
        <w:rPr>
          <w:sz w:val="26"/>
          <w:szCs w:val="26"/>
        </w:rPr>
      </w:pPr>
      <w:proofErr w:type="gramStart"/>
      <w:r>
        <w:rPr>
          <w:sz w:val="26"/>
          <w:szCs w:val="26"/>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ответственное за рассмотрение жалобы, вправе принять решение о безосновательности очередного обращения и прекращении переписки с заявителем по данному вопросу.</w:t>
      </w:r>
      <w:proofErr w:type="gramEnd"/>
      <w:r>
        <w:rPr>
          <w:sz w:val="26"/>
          <w:szCs w:val="26"/>
        </w:rPr>
        <w:t xml:space="preserve"> О данном решении заявитель, направивший жалобу, уведомляется в письменном виде.</w:t>
      </w:r>
    </w:p>
    <w:p w:rsidR="00901873" w:rsidRDefault="00901873" w:rsidP="00901873">
      <w:pPr>
        <w:ind w:firstLine="720"/>
        <w:jc w:val="both"/>
        <w:rPr>
          <w:sz w:val="26"/>
          <w:szCs w:val="26"/>
        </w:rPr>
      </w:pPr>
    </w:p>
    <w:p w:rsidR="00901873" w:rsidRDefault="00901873" w:rsidP="00901873">
      <w:pPr>
        <w:ind w:firstLine="720"/>
        <w:jc w:val="both"/>
        <w:rPr>
          <w:sz w:val="26"/>
          <w:szCs w:val="26"/>
        </w:rPr>
      </w:pPr>
    </w:p>
    <w:p w:rsidR="00901873" w:rsidRDefault="00901873" w:rsidP="00901873">
      <w:pPr>
        <w:tabs>
          <w:tab w:val="left" w:pos="2800"/>
        </w:tabs>
        <w:jc w:val="both"/>
        <w:rPr>
          <w:sz w:val="16"/>
          <w:szCs w:val="16"/>
        </w:rPr>
      </w:pPr>
    </w:p>
    <w:p w:rsidR="00901873" w:rsidRDefault="00901873" w:rsidP="00901873">
      <w:pPr>
        <w:tabs>
          <w:tab w:val="left" w:pos="2800"/>
        </w:tabs>
        <w:jc w:val="both"/>
        <w:rPr>
          <w:sz w:val="16"/>
          <w:szCs w:val="16"/>
        </w:rPr>
      </w:pPr>
    </w:p>
    <w:p w:rsidR="00901873" w:rsidRDefault="00901873" w:rsidP="00901873">
      <w:pPr>
        <w:tabs>
          <w:tab w:val="left" w:pos="2800"/>
        </w:tabs>
        <w:jc w:val="both"/>
        <w:rPr>
          <w:sz w:val="16"/>
          <w:szCs w:val="16"/>
        </w:rPr>
      </w:pPr>
    </w:p>
    <w:p w:rsidR="00901873" w:rsidRDefault="00901873" w:rsidP="00901873">
      <w:pPr>
        <w:tabs>
          <w:tab w:val="left" w:pos="2800"/>
        </w:tabs>
        <w:jc w:val="both"/>
        <w:rPr>
          <w:sz w:val="16"/>
          <w:szCs w:val="16"/>
        </w:rPr>
      </w:pPr>
    </w:p>
    <w:p w:rsidR="00901873" w:rsidRDefault="00901873" w:rsidP="00901873">
      <w:pPr>
        <w:tabs>
          <w:tab w:val="left" w:pos="2800"/>
        </w:tabs>
        <w:jc w:val="both"/>
        <w:rPr>
          <w:sz w:val="16"/>
          <w:szCs w:val="16"/>
        </w:rPr>
      </w:pPr>
    </w:p>
    <w:p w:rsidR="00901873" w:rsidRDefault="00901873" w:rsidP="00901873">
      <w:pPr>
        <w:tabs>
          <w:tab w:val="left" w:pos="2800"/>
        </w:tabs>
        <w:jc w:val="both"/>
        <w:rPr>
          <w:sz w:val="16"/>
          <w:szCs w:val="16"/>
        </w:rPr>
      </w:pPr>
    </w:p>
    <w:p w:rsidR="00901873" w:rsidRDefault="00901873" w:rsidP="00901873">
      <w:pPr>
        <w:tabs>
          <w:tab w:val="left" w:pos="2800"/>
        </w:tabs>
        <w:jc w:val="both"/>
        <w:rPr>
          <w:sz w:val="16"/>
          <w:szCs w:val="16"/>
        </w:rPr>
      </w:pPr>
    </w:p>
    <w:p w:rsidR="00901873" w:rsidRDefault="00901873" w:rsidP="00901873">
      <w:pPr>
        <w:tabs>
          <w:tab w:val="left" w:pos="2800"/>
        </w:tabs>
        <w:jc w:val="both"/>
        <w:rPr>
          <w:sz w:val="16"/>
          <w:szCs w:val="16"/>
        </w:rPr>
      </w:pPr>
    </w:p>
    <w:p w:rsidR="00901873" w:rsidRDefault="00901873" w:rsidP="00901873">
      <w:pPr>
        <w:tabs>
          <w:tab w:val="left" w:pos="2800"/>
        </w:tabs>
        <w:jc w:val="both"/>
        <w:rPr>
          <w:sz w:val="16"/>
          <w:szCs w:val="16"/>
        </w:rPr>
      </w:pPr>
    </w:p>
    <w:p w:rsidR="00901873" w:rsidRDefault="00901873" w:rsidP="00901873">
      <w:pPr>
        <w:tabs>
          <w:tab w:val="left" w:pos="2800"/>
        </w:tabs>
        <w:jc w:val="both"/>
        <w:rPr>
          <w:sz w:val="16"/>
          <w:szCs w:val="16"/>
        </w:rPr>
      </w:pPr>
    </w:p>
    <w:p w:rsidR="00901873" w:rsidRDefault="00901873" w:rsidP="00901873">
      <w:pPr>
        <w:tabs>
          <w:tab w:val="left" w:pos="2800"/>
        </w:tabs>
        <w:jc w:val="both"/>
        <w:rPr>
          <w:sz w:val="16"/>
          <w:szCs w:val="16"/>
        </w:rPr>
      </w:pPr>
    </w:p>
    <w:p w:rsidR="00901873" w:rsidRDefault="00901873" w:rsidP="00901873">
      <w:pPr>
        <w:tabs>
          <w:tab w:val="left" w:pos="2800"/>
        </w:tabs>
        <w:jc w:val="both"/>
        <w:rPr>
          <w:sz w:val="16"/>
          <w:szCs w:val="16"/>
        </w:rPr>
      </w:pPr>
    </w:p>
    <w:p w:rsidR="00901873" w:rsidRDefault="00901873" w:rsidP="00901873">
      <w:pPr>
        <w:tabs>
          <w:tab w:val="left" w:pos="2800"/>
        </w:tabs>
        <w:jc w:val="both"/>
        <w:rPr>
          <w:sz w:val="16"/>
          <w:szCs w:val="16"/>
        </w:rPr>
      </w:pPr>
    </w:p>
    <w:p w:rsidR="00901873" w:rsidRDefault="00901873" w:rsidP="00901873">
      <w:pPr>
        <w:tabs>
          <w:tab w:val="left" w:pos="2800"/>
        </w:tabs>
        <w:jc w:val="both"/>
        <w:rPr>
          <w:sz w:val="16"/>
          <w:szCs w:val="16"/>
        </w:rPr>
      </w:pPr>
    </w:p>
    <w:p w:rsidR="00901873" w:rsidRDefault="00901873" w:rsidP="00901873">
      <w:pPr>
        <w:tabs>
          <w:tab w:val="left" w:pos="2800"/>
        </w:tabs>
        <w:jc w:val="both"/>
        <w:rPr>
          <w:sz w:val="16"/>
          <w:szCs w:val="16"/>
        </w:rPr>
      </w:pPr>
    </w:p>
    <w:p w:rsidR="00901873" w:rsidRDefault="00901873" w:rsidP="00901873">
      <w:pPr>
        <w:tabs>
          <w:tab w:val="left" w:pos="2800"/>
        </w:tabs>
        <w:jc w:val="both"/>
        <w:rPr>
          <w:sz w:val="16"/>
          <w:szCs w:val="16"/>
        </w:rPr>
      </w:pPr>
    </w:p>
    <w:p w:rsidR="00901873" w:rsidRDefault="00901873" w:rsidP="00901873">
      <w:pPr>
        <w:tabs>
          <w:tab w:val="left" w:pos="2800"/>
        </w:tabs>
        <w:jc w:val="both"/>
        <w:rPr>
          <w:sz w:val="16"/>
          <w:szCs w:val="16"/>
        </w:rPr>
      </w:pPr>
    </w:p>
    <w:p w:rsidR="00901873" w:rsidRDefault="00901873" w:rsidP="00E802FE">
      <w:pPr>
        <w:autoSpaceDE w:val="0"/>
        <w:autoSpaceDN w:val="0"/>
        <w:adjustRightInd w:val="0"/>
        <w:outlineLvl w:val="1"/>
        <w:rPr>
          <w:sz w:val="20"/>
          <w:szCs w:val="20"/>
        </w:rPr>
      </w:pPr>
    </w:p>
    <w:p w:rsidR="00901873" w:rsidRDefault="00901873" w:rsidP="00901873">
      <w:pPr>
        <w:autoSpaceDE w:val="0"/>
        <w:autoSpaceDN w:val="0"/>
        <w:adjustRightInd w:val="0"/>
        <w:ind w:left="4956" w:firstLine="3"/>
        <w:outlineLvl w:val="1"/>
        <w:rPr>
          <w:sz w:val="20"/>
          <w:szCs w:val="20"/>
        </w:rPr>
      </w:pPr>
    </w:p>
    <w:p w:rsidR="00901873" w:rsidRDefault="00901873" w:rsidP="00901873">
      <w:pPr>
        <w:autoSpaceDE w:val="0"/>
        <w:autoSpaceDN w:val="0"/>
        <w:adjustRightInd w:val="0"/>
        <w:ind w:left="4956" w:firstLine="3"/>
        <w:outlineLvl w:val="1"/>
        <w:rPr>
          <w:sz w:val="20"/>
          <w:szCs w:val="20"/>
        </w:rPr>
      </w:pPr>
      <w:r>
        <w:rPr>
          <w:sz w:val="20"/>
          <w:szCs w:val="20"/>
        </w:rPr>
        <w:t xml:space="preserve">Приложение № 2                                                                                                      к  постановлению  Главы поселка </w:t>
      </w:r>
      <w:proofErr w:type="gramStart"/>
      <w:r>
        <w:rPr>
          <w:sz w:val="20"/>
          <w:szCs w:val="20"/>
        </w:rPr>
        <w:t>Магнитный</w:t>
      </w:r>
      <w:proofErr w:type="gramEnd"/>
      <w:r>
        <w:rPr>
          <w:sz w:val="20"/>
          <w:szCs w:val="20"/>
        </w:rPr>
        <w:t xml:space="preserve">  </w:t>
      </w:r>
    </w:p>
    <w:p w:rsidR="00901873" w:rsidRDefault="00901873" w:rsidP="00901873">
      <w:pPr>
        <w:autoSpaceDE w:val="0"/>
        <w:autoSpaceDN w:val="0"/>
        <w:adjustRightInd w:val="0"/>
        <w:ind w:left="4956" w:firstLine="3"/>
        <w:outlineLvl w:val="1"/>
        <w:rPr>
          <w:sz w:val="20"/>
          <w:szCs w:val="20"/>
        </w:rPr>
      </w:pPr>
      <w:r>
        <w:rPr>
          <w:sz w:val="20"/>
          <w:szCs w:val="20"/>
        </w:rPr>
        <w:t xml:space="preserve">№ 25 от 19.11.2012                                                                      </w:t>
      </w:r>
    </w:p>
    <w:p w:rsidR="00901873" w:rsidRDefault="00901873" w:rsidP="00901873">
      <w:pPr>
        <w:jc w:val="center"/>
        <w:rPr>
          <w:b/>
          <w:bCs/>
        </w:rPr>
      </w:pPr>
    </w:p>
    <w:p w:rsidR="00901873" w:rsidRDefault="00901873" w:rsidP="00901873">
      <w:pPr>
        <w:jc w:val="center"/>
        <w:rPr>
          <w:b/>
          <w:bCs/>
          <w:sz w:val="20"/>
          <w:szCs w:val="20"/>
        </w:rPr>
      </w:pPr>
      <w:r>
        <w:rPr>
          <w:b/>
          <w:bCs/>
          <w:sz w:val="20"/>
          <w:szCs w:val="20"/>
        </w:rPr>
        <w:t xml:space="preserve">ПЕРЕЧЕНЬ  СВЕДЕНИЙ  </w:t>
      </w:r>
    </w:p>
    <w:p w:rsidR="00901873" w:rsidRDefault="00901873" w:rsidP="00901873">
      <w:pPr>
        <w:jc w:val="center"/>
        <w:rPr>
          <w:b/>
          <w:bCs/>
          <w:sz w:val="20"/>
          <w:szCs w:val="20"/>
        </w:rPr>
      </w:pPr>
      <w:r>
        <w:rPr>
          <w:b/>
          <w:bCs/>
          <w:sz w:val="20"/>
          <w:szCs w:val="20"/>
        </w:rPr>
        <w:t xml:space="preserve">О МУНИЦИПАЛЬНОЙ УСЛУГЕ, В ОТНОШЕНИИ КОТОРОЙ </w:t>
      </w:r>
      <w:proofErr w:type="gramStart"/>
      <w:r>
        <w:rPr>
          <w:b/>
          <w:bCs/>
          <w:sz w:val="20"/>
          <w:szCs w:val="20"/>
        </w:rPr>
        <w:t>УТВЕРЖДЕН</w:t>
      </w:r>
      <w:proofErr w:type="gramEnd"/>
      <w:r>
        <w:rPr>
          <w:b/>
          <w:bCs/>
          <w:sz w:val="20"/>
          <w:szCs w:val="20"/>
        </w:rPr>
        <w:t xml:space="preserve"> АДМИНИСТРАТИВНЫЙ РЕГЛАМЕН ПРЕДОСТАВЛЕНИЯ УСЛУГИ</w:t>
      </w:r>
    </w:p>
    <w:p w:rsidR="00901873" w:rsidRDefault="00901873" w:rsidP="00901873">
      <w:pPr>
        <w:rPr>
          <w:b/>
          <w:bCs/>
        </w:rPr>
      </w:pPr>
    </w:p>
    <w:p w:rsidR="00901873" w:rsidRDefault="00901873" w:rsidP="00901873">
      <w:pPr>
        <w:jc w:val="both"/>
        <w:rPr>
          <w:b/>
          <w:bCs/>
        </w:rPr>
      </w:pPr>
    </w:p>
    <w:tbl>
      <w:tblPr>
        <w:tblW w:w="10379"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3686"/>
        <w:gridCol w:w="6095"/>
      </w:tblGrid>
      <w:tr w:rsidR="00901873" w:rsidTr="00E802FE">
        <w:tc>
          <w:tcPr>
            <w:tcW w:w="598" w:type="dxa"/>
            <w:tcBorders>
              <w:top w:val="single" w:sz="4" w:space="0" w:color="auto"/>
              <w:left w:val="single" w:sz="4" w:space="0" w:color="auto"/>
              <w:bottom w:val="single" w:sz="4" w:space="0" w:color="auto"/>
              <w:right w:val="single" w:sz="4" w:space="0" w:color="auto"/>
            </w:tcBorders>
            <w:hideMark/>
          </w:tcPr>
          <w:p w:rsidR="00901873" w:rsidRDefault="00901873">
            <w:pPr>
              <w:jc w:val="both"/>
            </w:pPr>
            <w:r>
              <w:t>1</w:t>
            </w:r>
          </w:p>
        </w:tc>
        <w:tc>
          <w:tcPr>
            <w:tcW w:w="3686" w:type="dxa"/>
            <w:tcBorders>
              <w:top w:val="single" w:sz="4" w:space="0" w:color="auto"/>
              <w:left w:val="single" w:sz="4" w:space="0" w:color="auto"/>
              <w:bottom w:val="single" w:sz="4" w:space="0" w:color="auto"/>
              <w:right w:val="single" w:sz="4" w:space="0" w:color="auto"/>
            </w:tcBorders>
            <w:hideMark/>
          </w:tcPr>
          <w:p w:rsidR="00901873" w:rsidRDefault="00901873">
            <w:pPr>
              <w:jc w:val="both"/>
            </w:pPr>
            <w:r>
              <w:t>Наименование услуги (функции)</w:t>
            </w:r>
          </w:p>
        </w:tc>
        <w:tc>
          <w:tcPr>
            <w:tcW w:w="6095" w:type="dxa"/>
            <w:tcBorders>
              <w:top w:val="single" w:sz="4" w:space="0" w:color="auto"/>
              <w:left w:val="single" w:sz="4" w:space="0" w:color="auto"/>
              <w:bottom w:val="single" w:sz="4" w:space="0" w:color="auto"/>
              <w:right w:val="single" w:sz="4" w:space="0" w:color="auto"/>
            </w:tcBorders>
            <w:hideMark/>
          </w:tcPr>
          <w:p w:rsidR="00901873" w:rsidRDefault="00901873">
            <w:pPr>
              <w:jc w:val="both"/>
            </w:pPr>
            <w:r>
              <w:t xml:space="preserve"> Прием заявлений и заключение договоров на передачу гражданам в собственность жилых помещений  муниципального жилищного фонда социального использования </w:t>
            </w:r>
          </w:p>
        </w:tc>
      </w:tr>
      <w:tr w:rsidR="00901873" w:rsidTr="00E802FE">
        <w:tc>
          <w:tcPr>
            <w:tcW w:w="598" w:type="dxa"/>
            <w:tcBorders>
              <w:top w:val="single" w:sz="4" w:space="0" w:color="auto"/>
              <w:left w:val="single" w:sz="4" w:space="0" w:color="auto"/>
              <w:bottom w:val="single" w:sz="4" w:space="0" w:color="auto"/>
              <w:right w:val="single" w:sz="4" w:space="0" w:color="auto"/>
            </w:tcBorders>
            <w:hideMark/>
          </w:tcPr>
          <w:p w:rsidR="00901873" w:rsidRDefault="00901873">
            <w:pPr>
              <w:jc w:val="both"/>
            </w:pPr>
            <w:r>
              <w:t>2</w:t>
            </w:r>
          </w:p>
        </w:tc>
        <w:tc>
          <w:tcPr>
            <w:tcW w:w="3686" w:type="dxa"/>
            <w:tcBorders>
              <w:top w:val="single" w:sz="4" w:space="0" w:color="auto"/>
              <w:left w:val="single" w:sz="4" w:space="0" w:color="auto"/>
              <w:bottom w:val="single" w:sz="4" w:space="0" w:color="auto"/>
              <w:right w:val="single" w:sz="4" w:space="0" w:color="auto"/>
            </w:tcBorders>
            <w:hideMark/>
          </w:tcPr>
          <w:p w:rsidR="00901873" w:rsidRDefault="00901873">
            <w:pPr>
              <w:jc w:val="both"/>
            </w:pPr>
            <w:r>
              <w:t>Наименование органа местного самоуправления, предоставляющего услугу</w:t>
            </w:r>
          </w:p>
        </w:tc>
        <w:tc>
          <w:tcPr>
            <w:tcW w:w="6095" w:type="dxa"/>
            <w:tcBorders>
              <w:top w:val="single" w:sz="4" w:space="0" w:color="auto"/>
              <w:left w:val="single" w:sz="4" w:space="0" w:color="auto"/>
              <w:bottom w:val="single" w:sz="4" w:space="0" w:color="auto"/>
              <w:right w:val="single" w:sz="4" w:space="0" w:color="auto"/>
            </w:tcBorders>
            <w:hideMark/>
          </w:tcPr>
          <w:p w:rsidR="00901873" w:rsidRDefault="00901873" w:rsidP="00901873">
            <w:pPr>
              <w:jc w:val="both"/>
            </w:pPr>
            <w:r>
              <w:t xml:space="preserve">Администрация  поселка </w:t>
            </w:r>
            <w:proofErr w:type="gramStart"/>
            <w:r>
              <w:t>магнитный</w:t>
            </w:r>
            <w:proofErr w:type="gramEnd"/>
            <w:r>
              <w:t xml:space="preserve"> </w:t>
            </w:r>
            <w:proofErr w:type="spellStart"/>
            <w:r>
              <w:t>Железногорского</w:t>
            </w:r>
            <w:proofErr w:type="spellEnd"/>
            <w:r>
              <w:t xml:space="preserve"> района   Курской  области</w:t>
            </w:r>
          </w:p>
        </w:tc>
      </w:tr>
      <w:tr w:rsidR="00901873" w:rsidTr="00E802FE">
        <w:tc>
          <w:tcPr>
            <w:tcW w:w="598" w:type="dxa"/>
            <w:tcBorders>
              <w:top w:val="single" w:sz="4" w:space="0" w:color="auto"/>
              <w:left w:val="single" w:sz="4" w:space="0" w:color="auto"/>
              <w:bottom w:val="single" w:sz="4" w:space="0" w:color="auto"/>
              <w:right w:val="single" w:sz="4" w:space="0" w:color="auto"/>
            </w:tcBorders>
            <w:hideMark/>
          </w:tcPr>
          <w:p w:rsidR="00901873" w:rsidRDefault="00901873">
            <w:pPr>
              <w:jc w:val="both"/>
            </w:pPr>
            <w:r>
              <w:t>3</w:t>
            </w:r>
          </w:p>
        </w:tc>
        <w:tc>
          <w:tcPr>
            <w:tcW w:w="3686" w:type="dxa"/>
            <w:tcBorders>
              <w:top w:val="single" w:sz="4" w:space="0" w:color="auto"/>
              <w:left w:val="single" w:sz="4" w:space="0" w:color="auto"/>
              <w:bottom w:val="single" w:sz="4" w:space="0" w:color="auto"/>
              <w:right w:val="single" w:sz="4" w:space="0" w:color="auto"/>
            </w:tcBorders>
            <w:hideMark/>
          </w:tcPr>
          <w:p w:rsidR="00901873" w:rsidRDefault="00901873">
            <w:pPr>
              <w:jc w:val="both"/>
            </w:pPr>
            <w:r>
              <w:t>Наименование федеральных органов исполнительной власти, органов исполнительной власти субъектов, без привлечения которых не может быть предоставлена услуга (исполнена функция)</w:t>
            </w:r>
          </w:p>
        </w:tc>
        <w:tc>
          <w:tcPr>
            <w:tcW w:w="6095" w:type="dxa"/>
            <w:tcBorders>
              <w:top w:val="single" w:sz="4" w:space="0" w:color="auto"/>
              <w:left w:val="single" w:sz="4" w:space="0" w:color="auto"/>
              <w:bottom w:val="single" w:sz="4" w:space="0" w:color="auto"/>
              <w:right w:val="single" w:sz="4" w:space="0" w:color="auto"/>
            </w:tcBorders>
            <w:hideMark/>
          </w:tcPr>
          <w:p w:rsidR="00901873" w:rsidRDefault="00901873">
            <w:pPr>
              <w:jc w:val="both"/>
            </w:pPr>
            <w:r>
              <w:t>-«</w:t>
            </w:r>
            <w:proofErr w:type="spellStart"/>
            <w:r>
              <w:t>Ростехинвентаризаци</w:t>
            </w:r>
            <w:proofErr w:type="gramStart"/>
            <w:r>
              <w:t>я</w:t>
            </w:r>
            <w:proofErr w:type="spellEnd"/>
            <w:r>
              <w:t>-</w:t>
            </w:r>
            <w:proofErr w:type="gramEnd"/>
            <w:r>
              <w:t xml:space="preserve"> Федеральное БТИ» </w:t>
            </w:r>
            <w:proofErr w:type="spellStart"/>
            <w:r>
              <w:t>Железногорское</w:t>
            </w:r>
            <w:proofErr w:type="spellEnd"/>
            <w:r>
              <w:t xml:space="preserve"> отделение.</w:t>
            </w:r>
          </w:p>
          <w:p w:rsidR="00901873" w:rsidRDefault="00901873">
            <w:pPr>
              <w:jc w:val="both"/>
            </w:pPr>
            <w:r>
              <w:t xml:space="preserve">- </w:t>
            </w:r>
            <w:proofErr w:type="spellStart"/>
            <w:r>
              <w:t>Железногорский</w:t>
            </w:r>
            <w:proofErr w:type="spellEnd"/>
            <w:r>
              <w:t xml:space="preserve"> отдел Управления Федеральной службы  государственной регистрации кадастра и картографии по Курской области»</w:t>
            </w:r>
          </w:p>
          <w:p w:rsidR="00901873" w:rsidRDefault="00901873">
            <w:pPr>
              <w:jc w:val="both"/>
            </w:pPr>
            <w:r>
              <w:t xml:space="preserve">-ОУФМС по </w:t>
            </w:r>
            <w:proofErr w:type="gramStart"/>
            <w:r>
              <w:t>Курской</w:t>
            </w:r>
            <w:proofErr w:type="gramEnd"/>
            <w:r>
              <w:t xml:space="preserve"> обл. в Железногорском районе.</w:t>
            </w:r>
          </w:p>
        </w:tc>
      </w:tr>
      <w:tr w:rsidR="00901873" w:rsidTr="00E802FE">
        <w:tc>
          <w:tcPr>
            <w:tcW w:w="598" w:type="dxa"/>
            <w:tcBorders>
              <w:top w:val="single" w:sz="4" w:space="0" w:color="auto"/>
              <w:left w:val="single" w:sz="4" w:space="0" w:color="auto"/>
              <w:bottom w:val="single" w:sz="4" w:space="0" w:color="auto"/>
              <w:right w:val="single" w:sz="4" w:space="0" w:color="auto"/>
            </w:tcBorders>
            <w:hideMark/>
          </w:tcPr>
          <w:p w:rsidR="00901873" w:rsidRDefault="00901873">
            <w:pPr>
              <w:autoSpaceDE w:val="0"/>
              <w:autoSpaceDN w:val="0"/>
              <w:adjustRightInd w:val="0"/>
              <w:jc w:val="both"/>
            </w:pPr>
            <w:r>
              <w:t>4</w:t>
            </w:r>
          </w:p>
        </w:tc>
        <w:tc>
          <w:tcPr>
            <w:tcW w:w="3686" w:type="dxa"/>
            <w:tcBorders>
              <w:top w:val="single" w:sz="4" w:space="0" w:color="auto"/>
              <w:left w:val="single" w:sz="4" w:space="0" w:color="auto"/>
              <w:bottom w:val="single" w:sz="4" w:space="0" w:color="auto"/>
              <w:right w:val="single" w:sz="4" w:space="0" w:color="auto"/>
            </w:tcBorders>
          </w:tcPr>
          <w:p w:rsidR="00901873" w:rsidRDefault="00901873">
            <w:pPr>
              <w:autoSpaceDE w:val="0"/>
              <w:autoSpaceDN w:val="0"/>
              <w:adjustRightInd w:val="0"/>
              <w:jc w:val="both"/>
            </w:pPr>
            <w:r>
              <w:t>Наименование административного регламента с указанием реквизитов утвердившего его нормативного правового акта и источников его официального опубликования</w:t>
            </w:r>
          </w:p>
          <w:p w:rsidR="00901873" w:rsidRDefault="00901873">
            <w:pPr>
              <w:jc w:val="both"/>
              <w:rPr>
                <w:b/>
                <w:bCs/>
              </w:rPr>
            </w:pPr>
          </w:p>
        </w:tc>
        <w:tc>
          <w:tcPr>
            <w:tcW w:w="6095" w:type="dxa"/>
            <w:tcBorders>
              <w:top w:val="single" w:sz="4" w:space="0" w:color="auto"/>
              <w:left w:val="single" w:sz="4" w:space="0" w:color="auto"/>
              <w:bottom w:val="single" w:sz="4" w:space="0" w:color="auto"/>
              <w:right w:val="single" w:sz="4" w:space="0" w:color="auto"/>
            </w:tcBorders>
            <w:hideMark/>
          </w:tcPr>
          <w:p w:rsidR="00901873" w:rsidRDefault="00901873">
            <w:pPr>
              <w:jc w:val="both"/>
            </w:pPr>
            <w:r>
              <w:t xml:space="preserve">Административный регламент по предоставлению муниципальной услуги: « Прием заявлений и заключение договоров на передачу гражданам в собственность жилых помещений  муниципального жилищного фонда социального использования» утвержден </w:t>
            </w:r>
            <w:proofErr w:type="gramStart"/>
            <w:r>
              <w:t>от</w:t>
            </w:r>
            <w:proofErr w:type="gramEnd"/>
            <w:r>
              <w:t xml:space="preserve">  ______________________</w:t>
            </w:r>
          </w:p>
        </w:tc>
      </w:tr>
      <w:tr w:rsidR="00901873" w:rsidTr="00E802FE">
        <w:tc>
          <w:tcPr>
            <w:tcW w:w="598" w:type="dxa"/>
            <w:tcBorders>
              <w:top w:val="single" w:sz="4" w:space="0" w:color="auto"/>
              <w:left w:val="single" w:sz="4" w:space="0" w:color="auto"/>
              <w:bottom w:val="single" w:sz="4" w:space="0" w:color="auto"/>
              <w:right w:val="single" w:sz="4" w:space="0" w:color="auto"/>
            </w:tcBorders>
            <w:hideMark/>
          </w:tcPr>
          <w:p w:rsidR="00901873" w:rsidRDefault="00901873">
            <w:pPr>
              <w:jc w:val="both"/>
            </w:pPr>
            <w:r>
              <w:t>5</w:t>
            </w:r>
          </w:p>
        </w:tc>
        <w:tc>
          <w:tcPr>
            <w:tcW w:w="3686" w:type="dxa"/>
            <w:tcBorders>
              <w:top w:val="single" w:sz="4" w:space="0" w:color="auto"/>
              <w:left w:val="single" w:sz="4" w:space="0" w:color="auto"/>
              <w:bottom w:val="single" w:sz="4" w:space="0" w:color="auto"/>
              <w:right w:val="single" w:sz="4" w:space="0" w:color="auto"/>
            </w:tcBorders>
            <w:hideMark/>
          </w:tcPr>
          <w:p w:rsidR="00901873" w:rsidRDefault="00901873">
            <w:pPr>
              <w:jc w:val="both"/>
            </w:pPr>
            <w:r>
              <w:t>Описание результатов предоставления услуги (исполнения функции)</w:t>
            </w:r>
          </w:p>
        </w:tc>
        <w:tc>
          <w:tcPr>
            <w:tcW w:w="6095" w:type="dxa"/>
            <w:tcBorders>
              <w:top w:val="single" w:sz="4" w:space="0" w:color="auto"/>
              <w:left w:val="single" w:sz="4" w:space="0" w:color="auto"/>
              <w:bottom w:val="single" w:sz="4" w:space="0" w:color="auto"/>
              <w:right w:val="single" w:sz="4" w:space="0" w:color="auto"/>
            </w:tcBorders>
            <w:hideMark/>
          </w:tcPr>
          <w:p w:rsidR="00901873" w:rsidRDefault="00901873">
            <w:pPr>
              <w:jc w:val="both"/>
            </w:pPr>
            <w:r>
              <w:t xml:space="preserve">Должностное лицо подготавливает договоры на передачу в собственность граждан жилых помещений, либо отказ в приватизации; выдает заявителю экземпляры договоров, а в случае отказа – письменный ответ, в котором приводится обоснование причин отказа. </w:t>
            </w:r>
          </w:p>
        </w:tc>
      </w:tr>
      <w:tr w:rsidR="00901873" w:rsidTr="00E802FE">
        <w:tc>
          <w:tcPr>
            <w:tcW w:w="598" w:type="dxa"/>
            <w:tcBorders>
              <w:top w:val="single" w:sz="4" w:space="0" w:color="auto"/>
              <w:left w:val="single" w:sz="4" w:space="0" w:color="auto"/>
              <w:bottom w:val="single" w:sz="4" w:space="0" w:color="auto"/>
              <w:right w:val="single" w:sz="4" w:space="0" w:color="auto"/>
            </w:tcBorders>
            <w:hideMark/>
          </w:tcPr>
          <w:p w:rsidR="00901873" w:rsidRDefault="00901873">
            <w:pPr>
              <w:autoSpaceDE w:val="0"/>
              <w:autoSpaceDN w:val="0"/>
              <w:adjustRightInd w:val="0"/>
              <w:jc w:val="both"/>
            </w:pPr>
            <w:r>
              <w:t>6</w:t>
            </w:r>
          </w:p>
        </w:tc>
        <w:tc>
          <w:tcPr>
            <w:tcW w:w="3686" w:type="dxa"/>
            <w:tcBorders>
              <w:top w:val="single" w:sz="4" w:space="0" w:color="auto"/>
              <w:left w:val="single" w:sz="4" w:space="0" w:color="auto"/>
              <w:bottom w:val="single" w:sz="4" w:space="0" w:color="auto"/>
              <w:right w:val="single" w:sz="4" w:space="0" w:color="auto"/>
            </w:tcBorders>
          </w:tcPr>
          <w:p w:rsidR="00901873" w:rsidRDefault="00901873">
            <w:pPr>
              <w:autoSpaceDE w:val="0"/>
              <w:autoSpaceDN w:val="0"/>
              <w:adjustRightInd w:val="0"/>
              <w:jc w:val="both"/>
            </w:pPr>
            <w:r>
              <w:t>Категория заявителей, которым предоставляется услуга</w:t>
            </w:r>
          </w:p>
          <w:p w:rsidR="00901873" w:rsidRDefault="00901873">
            <w:pPr>
              <w:jc w:val="both"/>
              <w:rPr>
                <w:b/>
                <w:bCs/>
              </w:rPr>
            </w:pPr>
          </w:p>
        </w:tc>
        <w:tc>
          <w:tcPr>
            <w:tcW w:w="6095" w:type="dxa"/>
            <w:tcBorders>
              <w:top w:val="single" w:sz="4" w:space="0" w:color="auto"/>
              <w:left w:val="single" w:sz="4" w:space="0" w:color="auto"/>
              <w:bottom w:val="single" w:sz="4" w:space="0" w:color="auto"/>
              <w:right w:val="single" w:sz="4" w:space="0" w:color="auto"/>
            </w:tcBorders>
            <w:hideMark/>
          </w:tcPr>
          <w:p w:rsidR="00901873" w:rsidRDefault="00901873">
            <w:pPr>
              <w:jc w:val="both"/>
            </w:pPr>
            <w:r>
              <w:t>Физические лица.</w:t>
            </w:r>
          </w:p>
        </w:tc>
      </w:tr>
      <w:tr w:rsidR="00901873" w:rsidTr="00E802FE">
        <w:tc>
          <w:tcPr>
            <w:tcW w:w="598" w:type="dxa"/>
            <w:tcBorders>
              <w:top w:val="single" w:sz="4" w:space="0" w:color="auto"/>
              <w:left w:val="single" w:sz="4" w:space="0" w:color="auto"/>
              <w:bottom w:val="single" w:sz="4" w:space="0" w:color="auto"/>
              <w:right w:val="single" w:sz="4" w:space="0" w:color="auto"/>
            </w:tcBorders>
            <w:hideMark/>
          </w:tcPr>
          <w:p w:rsidR="00901873" w:rsidRDefault="00901873">
            <w:pPr>
              <w:autoSpaceDE w:val="0"/>
              <w:autoSpaceDN w:val="0"/>
              <w:adjustRightInd w:val="0"/>
              <w:jc w:val="both"/>
            </w:pPr>
            <w:r>
              <w:t>7</w:t>
            </w:r>
          </w:p>
        </w:tc>
        <w:tc>
          <w:tcPr>
            <w:tcW w:w="3686" w:type="dxa"/>
            <w:tcBorders>
              <w:top w:val="single" w:sz="4" w:space="0" w:color="auto"/>
              <w:left w:val="single" w:sz="4" w:space="0" w:color="auto"/>
              <w:bottom w:val="single" w:sz="4" w:space="0" w:color="auto"/>
              <w:right w:val="single" w:sz="4" w:space="0" w:color="auto"/>
            </w:tcBorders>
          </w:tcPr>
          <w:p w:rsidR="00901873" w:rsidRDefault="00901873">
            <w:pPr>
              <w:autoSpaceDE w:val="0"/>
              <w:autoSpaceDN w:val="0"/>
              <w:adjustRightInd w:val="0"/>
              <w:jc w:val="both"/>
            </w:pPr>
            <w:r>
              <w:t>Места информирования о правилах предоставления услуги</w:t>
            </w:r>
          </w:p>
          <w:p w:rsidR="00901873" w:rsidRDefault="00901873">
            <w:pPr>
              <w:jc w:val="both"/>
              <w:rPr>
                <w:b/>
                <w:bCs/>
              </w:rPr>
            </w:pPr>
          </w:p>
        </w:tc>
        <w:tc>
          <w:tcPr>
            <w:tcW w:w="6095" w:type="dxa"/>
            <w:tcBorders>
              <w:top w:val="single" w:sz="4" w:space="0" w:color="auto"/>
              <w:left w:val="single" w:sz="4" w:space="0" w:color="auto"/>
              <w:bottom w:val="single" w:sz="4" w:space="0" w:color="auto"/>
              <w:right w:val="single" w:sz="4" w:space="0" w:color="auto"/>
            </w:tcBorders>
            <w:hideMark/>
          </w:tcPr>
          <w:p w:rsidR="00901873" w:rsidRDefault="00901873">
            <w:pPr>
              <w:jc w:val="both"/>
            </w:pPr>
            <w:r>
              <w:t>Информирование в виде индивидуального или публичного информирования, в устной или письменной форме. Публичное информирование – в СМИ, на информационных стендах: здание администрации сельсовета и МКУ «</w:t>
            </w:r>
            <w:proofErr w:type="spellStart"/>
            <w:r>
              <w:t>Пасерковский</w:t>
            </w:r>
            <w:proofErr w:type="spellEnd"/>
            <w:r>
              <w:t xml:space="preserve"> СДК»</w:t>
            </w:r>
          </w:p>
        </w:tc>
      </w:tr>
      <w:tr w:rsidR="00901873" w:rsidTr="00E802FE">
        <w:tc>
          <w:tcPr>
            <w:tcW w:w="598" w:type="dxa"/>
            <w:tcBorders>
              <w:top w:val="single" w:sz="4" w:space="0" w:color="auto"/>
              <w:left w:val="single" w:sz="4" w:space="0" w:color="auto"/>
              <w:bottom w:val="single" w:sz="4" w:space="0" w:color="auto"/>
              <w:right w:val="single" w:sz="4" w:space="0" w:color="auto"/>
            </w:tcBorders>
            <w:hideMark/>
          </w:tcPr>
          <w:p w:rsidR="00901873" w:rsidRDefault="00901873">
            <w:pPr>
              <w:autoSpaceDE w:val="0"/>
              <w:autoSpaceDN w:val="0"/>
              <w:adjustRightInd w:val="0"/>
              <w:jc w:val="both"/>
            </w:pPr>
            <w:r>
              <w:t>8</w:t>
            </w:r>
          </w:p>
        </w:tc>
        <w:tc>
          <w:tcPr>
            <w:tcW w:w="3686" w:type="dxa"/>
            <w:tcBorders>
              <w:top w:val="single" w:sz="4" w:space="0" w:color="auto"/>
              <w:left w:val="single" w:sz="4" w:space="0" w:color="auto"/>
              <w:bottom w:val="single" w:sz="4" w:space="0" w:color="auto"/>
              <w:right w:val="single" w:sz="4" w:space="0" w:color="auto"/>
            </w:tcBorders>
          </w:tcPr>
          <w:p w:rsidR="00901873" w:rsidRDefault="00901873">
            <w:pPr>
              <w:autoSpaceDE w:val="0"/>
              <w:autoSpaceDN w:val="0"/>
              <w:adjustRightInd w:val="0"/>
              <w:jc w:val="both"/>
            </w:pPr>
            <w:r>
              <w:t>Максимально допустимые сроки предоставления услуги (исполнения функции)</w:t>
            </w:r>
          </w:p>
          <w:p w:rsidR="00901873" w:rsidRDefault="00901873">
            <w:pPr>
              <w:jc w:val="both"/>
              <w:rPr>
                <w:b/>
                <w:bCs/>
              </w:rPr>
            </w:pPr>
          </w:p>
        </w:tc>
        <w:tc>
          <w:tcPr>
            <w:tcW w:w="6095" w:type="dxa"/>
            <w:tcBorders>
              <w:top w:val="single" w:sz="4" w:space="0" w:color="auto"/>
              <w:left w:val="single" w:sz="4" w:space="0" w:color="auto"/>
              <w:bottom w:val="single" w:sz="4" w:space="0" w:color="auto"/>
              <w:right w:val="single" w:sz="4" w:space="0" w:color="auto"/>
            </w:tcBorders>
            <w:hideMark/>
          </w:tcPr>
          <w:p w:rsidR="00901873" w:rsidRDefault="00901873">
            <w:pPr>
              <w:jc w:val="both"/>
            </w:pPr>
            <w:r>
              <w:t xml:space="preserve">В течение двух месяцев. </w:t>
            </w:r>
          </w:p>
        </w:tc>
      </w:tr>
      <w:tr w:rsidR="00901873" w:rsidTr="00E802FE">
        <w:tc>
          <w:tcPr>
            <w:tcW w:w="598" w:type="dxa"/>
            <w:tcBorders>
              <w:top w:val="single" w:sz="4" w:space="0" w:color="auto"/>
              <w:left w:val="single" w:sz="4" w:space="0" w:color="auto"/>
              <w:bottom w:val="single" w:sz="4" w:space="0" w:color="auto"/>
              <w:right w:val="single" w:sz="4" w:space="0" w:color="auto"/>
            </w:tcBorders>
            <w:hideMark/>
          </w:tcPr>
          <w:p w:rsidR="00901873" w:rsidRDefault="00901873">
            <w:pPr>
              <w:autoSpaceDE w:val="0"/>
              <w:autoSpaceDN w:val="0"/>
              <w:adjustRightInd w:val="0"/>
              <w:jc w:val="both"/>
            </w:pPr>
            <w:r>
              <w:t>9</w:t>
            </w:r>
          </w:p>
        </w:tc>
        <w:tc>
          <w:tcPr>
            <w:tcW w:w="3686" w:type="dxa"/>
            <w:tcBorders>
              <w:top w:val="single" w:sz="4" w:space="0" w:color="auto"/>
              <w:left w:val="single" w:sz="4" w:space="0" w:color="auto"/>
              <w:bottom w:val="single" w:sz="4" w:space="0" w:color="auto"/>
              <w:right w:val="single" w:sz="4" w:space="0" w:color="auto"/>
            </w:tcBorders>
          </w:tcPr>
          <w:p w:rsidR="00901873" w:rsidRDefault="00901873">
            <w:pPr>
              <w:autoSpaceDE w:val="0"/>
              <w:autoSpaceDN w:val="0"/>
              <w:adjustRightInd w:val="0"/>
              <w:jc w:val="both"/>
            </w:pPr>
            <w:r>
              <w:t>Основания для приостановления предоставления услуги (исполнения функции) либо отказа в предоставлении услуги</w:t>
            </w:r>
          </w:p>
          <w:p w:rsidR="00901873" w:rsidRDefault="00901873">
            <w:pPr>
              <w:jc w:val="both"/>
              <w:rPr>
                <w:b/>
                <w:bCs/>
              </w:rPr>
            </w:pPr>
          </w:p>
        </w:tc>
        <w:tc>
          <w:tcPr>
            <w:tcW w:w="6095" w:type="dxa"/>
            <w:tcBorders>
              <w:top w:val="single" w:sz="4" w:space="0" w:color="auto"/>
              <w:left w:val="single" w:sz="4" w:space="0" w:color="auto"/>
              <w:bottom w:val="single" w:sz="4" w:space="0" w:color="auto"/>
              <w:right w:val="single" w:sz="4" w:space="0" w:color="auto"/>
            </w:tcBorders>
            <w:hideMark/>
          </w:tcPr>
          <w:p w:rsidR="00901873" w:rsidRDefault="00901873">
            <w:pPr>
              <w:autoSpaceDE w:val="0"/>
              <w:autoSpaceDN w:val="0"/>
              <w:adjustRightInd w:val="0"/>
              <w:ind w:firstLine="540"/>
              <w:jc w:val="both"/>
            </w:pPr>
            <w:r>
              <w:lastRenderedPageBreak/>
              <w:t>Муниципальная услуга не приостанавливается. Отказ в предоставлении муниципальной услуги возможен в случаях:</w:t>
            </w:r>
          </w:p>
          <w:p w:rsidR="00901873" w:rsidRDefault="00901873" w:rsidP="00F92A46">
            <w:pPr>
              <w:numPr>
                <w:ilvl w:val="0"/>
                <w:numId w:val="1"/>
              </w:numPr>
              <w:spacing w:before="100" w:beforeAutospacing="1" w:after="100" w:afterAutospacing="1"/>
            </w:pPr>
            <w:r>
              <w:lastRenderedPageBreak/>
              <w:t>жилое помещение не подлежит приватизации в соответствии с Законом Российской Федерации “О приватизации жилищного фонда в Российской Федерации” от 4 июля 1991 года №1541-1;</w:t>
            </w:r>
          </w:p>
          <w:p w:rsidR="00901873" w:rsidRDefault="00901873" w:rsidP="00F92A46">
            <w:pPr>
              <w:numPr>
                <w:ilvl w:val="0"/>
                <w:numId w:val="1"/>
              </w:numPr>
              <w:spacing w:before="100" w:beforeAutospacing="1" w:after="100" w:afterAutospacing="1"/>
            </w:pPr>
            <w:r>
              <w:t xml:space="preserve">с заявлением об организации процесса предоставления муниципальной услуги обратилось ненадлежащее лицо; </w:t>
            </w:r>
          </w:p>
          <w:p w:rsidR="00901873" w:rsidRDefault="00901873" w:rsidP="00F92A46">
            <w:pPr>
              <w:numPr>
                <w:ilvl w:val="0"/>
                <w:numId w:val="1"/>
              </w:numPr>
              <w:spacing w:before="100" w:beforeAutospacing="1" w:after="100" w:afterAutospacing="1"/>
            </w:pPr>
            <w:r>
              <w:t xml:space="preserve">не представлены документы, необходимые для организации процесса предоставления муниципальной услуги. </w:t>
            </w:r>
          </w:p>
        </w:tc>
      </w:tr>
      <w:tr w:rsidR="00901873" w:rsidTr="00E802FE">
        <w:tc>
          <w:tcPr>
            <w:tcW w:w="598" w:type="dxa"/>
            <w:tcBorders>
              <w:top w:val="single" w:sz="4" w:space="0" w:color="auto"/>
              <w:left w:val="single" w:sz="4" w:space="0" w:color="auto"/>
              <w:bottom w:val="single" w:sz="4" w:space="0" w:color="auto"/>
              <w:right w:val="single" w:sz="4" w:space="0" w:color="auto"/>
            </w:tcBorders>
            <w:hideMark/>
          </w:tcPr>
          <w:p w:rsidR="00901873" w:rsidRDefault="00901873">
            <w:pPr>
              <w:jc w:val="both"/>
            </w:pPr>
            <w:r>
              <w:lastRenderedPageBreak/>
              <w:t>10</w:t>
            </w:r>
          </w:p>
        </w:tc>
        <w:tc>
          <w:tcPr>
            <w:tcW w:w="3686" w:type="dxa"/>
            <w:tcBorders>
              <w:top w:val="single" w:sz="4" w:space="0" w:color="auto"/>
              <w:left w:val="single" w:sz="4" w:space="0" w:color="auto"/>
              <w:bottom w:val="single" w:sz="4" w:space="0" w:color="auto"/>
              <w:right w:val="single" w:sz="4" w:space="0" w:color="auto"/>
            </w:tcBorders>
            <w:hideMark/>
          </w:tcPr>
          <w:p w:rsidR="00901873" w:rsidRDefault="00901873">
            <w:pPr>
              <w:jc w:val="both"/>
              <w:rPr>
                <w:b/>
                <w:bCs/>
              </w:rPr>
            </w:pPr>
            <w:r>
              <w:t xml:space="preserve">Документы, подлежащие представлению заявителем для получения услуги, способы получения документов заявителем и порядок представления документов с указанием услуг, в результате предоставления которых могут быть получены такие документы </w:t>
            </w:r>
          </w:p>
        </w:tc>
        <w:tc>
          <w:tcPr>
            <w:tcW w:w="6095" w:type="dxa"/>
            <w:tcBorders>
              <w:top w:val="single" w:sz="4" w:space="0" w:color="auto"/>
              <w:left w:val="single" w:sz="4" w:space="0" w:color="auto"/>
              <w:bottom w:val="single" w:sz="4" w:space="0" w:color="auto"/>
              <w:right w:val="single" w:sz="4" w:space="0" w:color="auto"/>
            </w:tcBorders>
          </w:tcPr>
          <w:p w:rsidR="00901873" w:rsidRDefault="00901873" w:rsidP="00F92A46">
            <w:pPr>
              <w:numPr>
                <w:ilvl w:val="0"/>
                <w:numId w:val="2"/>
              </w:numPr>
              <w:spacing w:before="100" w:beforeAutospacing="1" w:after="100" w:afterAutospacing="1"/>
            </w:pPr>
            <w:r>
              <w:t xml:space="preserve">заявление на приватизацию занимаемого жилого помещения, подписанное всеми совершеннолетними членами семьи нанимателя; </w:t>
            </w:r>
          </w:p>
          <w:p w:rsidR="00901873" w:rsidRDefault="00901873" w:rsidP="00F92A46">
            <w:pPr>
              <w:numPr>
                <w:ilvl w:val="0"/>
                <w:numId w:val="2"/>
              </w:numPr>
              <w:spacing w:before="100" w:beforeAutospacing="1" w:after="100" w:afterAutospacing="1"/>
            </w:pPr>
            <w:r>
              <w:t>документ, подтверждающий право заявителя на пользова</w:t>
            </w:r>
            <w:r>
              <w:softHyphen/>
              <w:t xml:space="preserve">ние жилым помещением; </w:t>
            </w:r>
          </w:p>
          <w:p w:rsidR="00901873" w:rsidRDefault="00901873" w:rsidP="00F92A46">
            <w:pPr>
              <w:numPr>
                <w:ilvl w:val="0"/>
                <w:numId w:val="2"/>
              </w:numPr>
              <w:spacing w:before="100" w:beforeAutospacing="1" w:after="100" w:afterAutospacing="1"/>
            </w:pPr>
            <w:r>
              <w:t>справку, подтверждающую, что ранее право на приватиза</w:t>
            </w:r>
            <w:r>
              <w:softHyphen/>
              <w:t>цию жилья не было использовано.</w:t>
            </w:r>
          </w:p>
          <w:p w:rsidR="00901873" w:rsidRDefault="00901873">
            <w:pPr>
              <w:autoSpaceDE w:val="0"/>
              <w:autoSpaceDN w:val="0"/>
              <w:adjustRightInd w:val="0"/>
              <w:jc w:val="both"/>
              <w:rPr>
                <w:b/>
                <w:bCs/>
              </w:rPr>
            </w:pPr>
          </w:p>
        </w:tc>
      </w:tr>
      <w:tr w:rsidR="00901873" w:rsidTr="00E802FE">
        <w:tc>
          <w:tcPr>
            <w:tcW w:w="598" w:type="dxa"/>
            <w:tcBorders>
              <w:top w:val="single" w:sz="4" w:space="0" w:color="auto"/>
              <w:left w:val="single" w:sz="4" w:space="0" w:color="auto"/>
              <w:bottom w:val="single" w:sz="4" w:space="0" w:color="auto"/>
              <w:right w:val="single" w:sz="4" w:space="0" w:color="auto"/>
            </w:tcBorders>
            <w:hideMark/>
          </w:tcPr>
          <w:p w:rsidR="00901873" w:rsidRDefault="00901873">
            <w:pPr>
              <w:autoSpaceDE w:val="0"/>
              <w:autoSpaceDN w:val="0"/>
              <w:adjustRightInd w:val="0"/>
              <w:jc w:val="both"/>
            </w:pPr>
            <w:r>
              <w:t>11</w:t>
            </w:r>
          </w:p>
        </w:tc>
        <w:tc>
          <w:tcPr>
            <w:tcW w:w="3686" w:type="dxa"/>
            <w:tcBorders>
              <w:top w:val="single" w:sz="4" w:space="0" w:color="auto"/>
              <w:left w:val="single" w:sz="4" w:space="0" w:color="auto"/>
              <w:bottom w:val="single" w:sz="4" w:space="0" w:color="auto"/>
              <w:right w:val="single" w:sz="4" w:space="0" w:color="auto"/>
            </w:tcBorders>
          </w:tcPr>
          <w:p w:rsidR="00901873" w:rsidRDefault="00901873">
            <w:pPr>
              <w:autoSpaceDE w:val="0"/>
              <w:autoSpaceDN w:val="0"/>
              <w:adjustRightInd w:val="0"/>
              <w:jc w:val="both"/>
            </w:pPr>
            <w:r>
              <w:t xml:space="preserve">Сведения о </w:t>
            </w:r>
            <w:proofErr w:type="spellStart"/>
            <w:r>
              <w:t>возмездности</w:t>
            </w:r>
            <w:proofErr w:type="spellEnd"/>
            <w:r>
              <w:t xml:space="preserve"> (безвозмездности) предоставления услуги и размерах платы, взимаемой с заявителя, если услуга предоставляется на возмездной основе</w:t>
            </w:r>
          </w:p>
          <w:p w:rsidR="00901873" w:rsidRDefault="00901873">
            <w:pPr>
              <w:autoSpaceDE w:val="0"/>
              <w:autoSpaceDN w:val="0"/>
              <w:adjustRightInd w:val="0"/>
              <w:ind w:firstLine="540"/>
              <w:jc w:val="both"/>
            </w:pPr>
          </w:p>
        </w:tc>
        <w:tc>
          <w:tcPr>
            <w:tcW w:w="6095" w:type="dxa"/>
            <w:tcBorders>
              <w:top w:val="single" w:sz="4" w:space="0" w:color="auto"/>
              <w:left w:val="single" w:sz="4" w:space="0" w:color="auto"/>
              <w:bottom w:val="single" w:sz="4" w:space="0" w:color="auto"/>
              <w:right w:val="single" w:sz="4" w:space="0" w:color="auto"/>
            </w:tcBorders>
            <w:hideMark/>
          </w:tcPr>
          <w:p w:rsidR="00901873" w:rsidRDefault="00901873" w:rsidP="00F92A46">
            <w:pPr>
              <w:numPr>
                <w:ilvl w:val="0"/>
                <w:numId w:val="3"/>
              </w:numPr>
              <w:spacing w:before="100" w:beforeAutospacing="1" w:after="100" w:afterAutospacing="1"/>
              <w:jc w:val="both"/>
            </w:pPr>
            <w:r>
              <w:t xml:space="preserve">Оформление договора передачи в собственность жилых помещений в Администрации </w:t>
            </w:r>
            <w:proofErr w:type="spellStart"/>
            <w:r>
              <w:t>Волковского</w:t>
            </w:r>
            <w:proofErr w:type="spellEnd"/>
            <w:r>
              <w:t xml:space="preserve"> сельсовета осуществляется на безвозмездной основе.</w:t>
            </w:r>
          </w:p>
          <w:p w:rsidR="00901873" w:rsidRDefault="00901873" w:rsidP="00F92A46">
            <w:pPr>
              <w:numPr>
                <w:ilvl w:val="0"/>
                <w:numId w:val="3"/>
              </w:numPr>
              <w:spacing w:before="100" w:beforeAutospacing="1" w:after="100" w:afterAutospacing="1"/>
              <w:jc w:val="both"/>
            </w:pPr>
            <w:r>
              <w:t>Оформление документов для передачи в собственность жилых помещений, в которых проживают исключительно несовершеннолетние, проводится за счет средств собственников жилых помещений, осуществляющих их передачу, в иных случаях за счет средств заявителя.</w:t>
            </w:r>
          </w:p>
        </w:tc>
      </w:tr>
      <w:tr w:rsidR="00901873" w:rsidTr="00E802FE">
        <w:tc>
          <w:tcPr>
            <w:tcW w:w="598" w:type="dxa"/>
            <w:tcBorders>
              <w:top w:val="single" w:sz="4" w:space="0" w:color="auto"/>
              <w:left w:val="single" w:sz="4" w:space="0" w:color="auto"/>
              <w:bottom w:val="single" w:sz="4" w:space="0" w:color="auto"/>
              <w:right w:val="single" w:sz="4" w:space="0" w:color="auto"/>
            </w:tcBorders>
            <w:hideMark/>
          </w:tcPr>
          <w:p w:rsidR="00901873" w:rsidRDefault="00901873">
            <w:pPr>
              <w:autoSpaceDE w:val="0"/>
              <w:autoSpaceDN w:val="0"/>
              <w:adjustRightInd w:val="0"/>
              <w:jc w:val="both"/>
            </w:pPr>
            <w:r>
              <w:t>12</w:t>
            </w:r>
          </w:p>
        </w:tc>
        <w:tc>
          <w:tcPr>
            <w:tcW w:w="3686" w:type="dxa"/>
            <w:tcBorders>
              <w:top w:val="single" w:sz="4" w:space="0" w:color="auto"/>
              <w:left w:val="single" w:sz="4" w:space="0" w:color="auto"/>
              <w:bottom w:val="single" w:sz="4" w:space="0" w:color="auto"/>
              <w:right w:val="single" w:sz="4" w:space="0" w:color="auto"/>
            </w:tcBorders>
          </w:tcPr>
          <w:p w:rsidR="00901873" w:rsidRDefault="00901873">
            <w:pPr>
              <w:autoSpaceDE w:val="0"/>
              <w:autoSpaceDN w:val="0"/>
              <w:adjustRightInd w:val="0"/>
              <w:jc w:val="both"/>
            </w:pPr>
            <w:r>
              <w:t>Информация о внутриведомственных и межведомственных административных процедурах, подлежащих выполнению органом исполнительной власти или органом местного самоуправления при предоставлении услуги (исполнении функции), в том числе информация о промежуточных и окончательных сроках таких административных процедур</w:t>
            </w:r>
          </w:p>
          <w:p w:rsidR="00901873" w:rsidRDefault="00901873">
            <w:pPr>
              <w:autoSpaceDE w:val="0"/>
              <w:autoSpaceDN w:val="0"/>
              <w:adjustRightInd w:val="0"/>
              <w:ind w:firstLine="540"/>
              <w:jc w:val="both"/>
            </w:pPr>
          </w:p>
        </w:tc>
        <w:tc>
          <w:tcPr>
            <w:tcW w:w="6095" w:type="dxa"/>
            <w:tcBorders>
              <w:top w:val="single" w:sz="4" w:space="0" w:color="auto"/>
              <w:left w:val="single" w:sz="4" w:space="0" w:color="auto"/>
              <w:bottom w:val="single" w:sz="4" w:space="0" w:color="auto"/>
              <w:right w:val="single" w:sz="4" w:space="0" w:color="auto"/>
            </w:tcBorders>
            <w:hideMark/>
          </w:tcPr>
          <w:p w:rsidR="00901873" w:rsidRDefault="00901873">
            <w:pPr>
              <w:jc w:val="both"/>
            </w:pPr>
            <w:r>
              <w:t xml:space="preserve">Межведомственные и внутриведомственные  процедуры не проводятся. </w:t>
            </w:r>
          </w:p>
        </w:tc>
      </w:tr>
      <w:tr w:rsidR="00901873" w:rsidTr="00E802FE">
        <w:tc>
          <w:tcPr>
            <w:tcW w:w="598" w:type="dxa"/>
            <w:tcBorders>
              <w:top w:val="single" w:sz="4" w:space="0" w:color="auto"/>
              <w:left w:val="single" w:sz="4" w:space="0" w:color="auto"/>
              <w:bottom w:val="single" w:sz="4" w:space="0" w:color="auto"/>
              <w:right w:val="single" w:sz="4" w:space="0" w:color="auto"/>
            </w:tcBorders>
            <w:hideMark/>
          </w:tcPr>
          <w:p w:rsidR="00901873" w:rsidRDefault="00901873">
            <w:pPr>
              <w:autoSpaceDE w:val="0"/>
              <w:autoSpaceDN w:val="0"/>
              <w:adjustRightInd w:val="0"/>
              <w:jc w:val="both"/>
            </w:pPr>
            <w:r>
              <w:t>13</w:t>
            </w:r>
          </w:p>
        </w:tc>
        <w:tc>
          <w:tcPr>
            <w:tcW w:w="3686" w:type="dxa"/>
            <w:tcBorders>
              <w:top w:val="single" w:sz="4" w:space="0" w:color="auto"/>
              <w:left w:val="single" w:sz="4" w:space="0" w:color="auto"/>
              <w:bottom w:val="single" w:sz="4" w:space="0" w:color="auto"/>
              <w:right w:val="single" w:sz="4" w:space="0" w:color="auto"/>
            </w:tcBorders>
            <w:hideMark/>
          </w:tcPr>
          <w:p w:rsidR="00901873" w:rsidRDefault="00901873">
            <w:pPr>
              <w:autoSpaceDE w:val="0"/>
              <w:autoSpaceDN w:val="0"/>
              <w:adjustRightInd w:val="0"/>
              <w:jc w:val="both"/>
            </w:pPr>
            <w:r>
              <w:t xml:space="preserve">Адреса официальных сайтов органов исполнительной власти или органов местного самоуправления в информационно-телекоммуникационной сети </w:t>
            </w:r>
            <w:r>
              <w:lastRenderedPageBreak/>
              <w:t>Интернет, адреса их электронной почты, телефоны</w:t>
            </w:r>
          </w:p>
        </w:tc>
        <w:tc>
          <w:tcPr>
            <w:tcW w:w="6095" w:type="dxa"/>
            <w:tcBorders>
              <w:top w:val="single" w:sz="4" w:space="0" w:color="auto"/>
              <w:left w:val="single" w:sz="4" w:space="0" w:color="auto"/>
              <w:bottom w:val="single" w:sz="4" w:space="0" w:color="auto"/>
              <w:right w:val="single" w:sz="4" w:space="0" w:color="auto"/>
            </w:tcBorders>
            <w:hideMark/>
          </w:tcPr>
          <w:p w:rsidR="00901873" w:rsidRDefault="00901873">
            <w:pPr>
              <w:jc w:val="both"/>
            </w:pPr>
            <w:r>
              <w:lastRenderedPageBreak/>
              <w:t xml:space="preserve">Контактный телефон Администрации  </w:t>
            </w:r>
            <w:proofErr w:type="spellStart"/>
            <w:r>
              <w:t>Волковского</w:t>
            </w:r>
            <w:proofErr w:type="spellEnd"/>
            <w:r>
              <w:t xml:space="preserve"> сельсовета 9-84-85, факс 9-84-85. </w:t>
            </w:r>
          </w:p>
          <w:p w:rsidR="00901873" w:rsidRDefault="00901873">
            <w:pPr>
              <w:jc w:val="both"/>
            </w:pPr>
            <w:r>
              <w:t>Интернета нет, но планируется.</w:t>
            </w:r>
          </w:p>
        </w:tc>
      </w:tr>
      <w:tr w:rsidR="00901873" w:rsidTr="00E802FE">
        <w:tc>
          <w:tcPr>
            <w:tcW w:w="598" w:type="dxa"/>
            <w:tcBorders>
              <w:top w:val="single" w:sz="4" w:space="0" w:color="auto"/>
              <w:left w:val="single" w:sz="4" w:space="0" w:color="auto"/>
              <w:bottom w:val="single" w:sz="4" w:space="0" w:color="auto"/>
              <w:right w:val="single" w:sz="4" w:space="0" w:color="auto"/>
            </w:tcBorders>
            <w:hideMark/>
          </w:tcPr>
          <w:p w:rsidR="00901873" w:rsidRDefault="00901873">
            <w:pPr>
              <w:autoSpaceDE w:val="0"/>
              <w:autoSpaceDN w:val="0"/>
              <w:adjustRightInd w:val="0"/>
              <w:jc w:val="both"/>
            </w:pPr>
            <w:r>
              <w:lastRenderedPageBreak/>
              <w:t>14</w:t>
            </w:r>
          </w:p>
        </w:tc>
        <w:tc>
          <w:tcPr>
            <w:tcW w:w="3686" w:type="dxa"/>
            <w:tcBorders>
              <w:top w:val="single" w:sz="4" w:space="0" w:color="auto"/>
              <w:left w:val="single" w:sz="4" w:space="0" w:color="auto"/>
              <w:bottom w:val="single" w:sz="4" w:space="0" w:color="auto"/>
              <w:right w:val="single" w:sz="4" w:space="0" w:color="auto"/>
            </w:tcBorders>
          </w:tcPr>
          <w:p w:rsidR="00901873" w:rsidRDefault="00901873">
            <w:pPr>
              <w:autoSpaceDE w:val="0"/>
              <w:autoSpaceDN w:val="0"/>
              <w:adjustRightInd w:val="0"/>
              <w:jc w:val="both"/>
            </w:pPr>
            <w:r>
              <w:t>Сведения о способах и формах обжалования решений и действий (бездействия) должностных лиц при предоставлении услуги (исполнении функции) и информация о должностных лицах, уполномоченных на рассмотрение жалоб, их контактные данные</w:t>
            </w:r>
          </w:p>
          <w:p w:rsidR="00901873" w:rsidRDefault="00901873">
            <w:pPr>
              <w:autoSpaceDE w:val="0"/>
              <w:autoSpaceDN w:val="0"/>
              <w:adjustRightInd w:val="0"/>
              <w:ind w:firstLine="540"/>
              <w:jc w:val="both"/>
            </w:pPr>
          </w:p>
        </w:tc>
        <w:tc>
          <w:tcPr>
            <w:tcW w:w="6095" w:type="dxa"/>
            <w:tcBorders>
              <w:top w:val="single" w:sz="4" w:space="0" w:color="auto"/>
              <w:left w:val="single" w:sz="4" w:space="0" w:color="auto"/>
              <w:bottom w:val="single" w:sz="4" w:space="0" w:color="auto"/>
              <w:right w:val="single" w:sz="4" w:space="0" w:color="auto"/>
            </w:tcBorders>
            <w:hideMark/>
          </w:tcPr>
          <w:p w:rsidR="00901873" w:rsidRDefault="00901873">
            <w:pPr>
              <w:jc w:val="both"/>
            </w:pPr>
            <w:r>
              <w:t>Заявители вправе обжаловать действия (бездействие) и решения должностных лиц администрации – главе, при личном обращении, либо путем направления письменного обращения – жалобы, либо в судебном порядке.</w:t>
            </w:r>
          </w:p>
          <w:p w:rsidR="00901873" w:rsidRDefault="00901873">
            <w:pPr>
              <w:jc w:val="both"/>
            </w:pPr>
            <w:r>
              <w:t>Жалоба рассматривается должностным  лицом.</w:t>
            </w:r>
          </w:p>
        </w:tc>
      </w:tr>
      <w:tr w:rsidR="00901873" w:rsidTr="00E802FE">
        <w:tc>
          <w:tcPr>
            <w:tcW w:w="598" w:type="dxa"/>
            <w:tcBorders>
              <w:top w:val="single" w:sz="4" w:space="0" w:color="auto"/>
              <w:left w:val="single" w:sz="4" w:space="0" w:color="auto"/>
              <w:bottom w:val="single" w:sz="4" w:space="0" w:color="auto"/>
              <w:right w:val="single" w:sz="4" w:space="0" w:color="auto"/>
            </w:tcBorders>
            <w:hideMark/>
          </w:tcPr>
          <w:p w:rsidR="00901873" w:rsidRDefault="00901873">
            <w:pPr>
              <w:autoSpaceDE w:val="0"/>
              <w:autoSpaceDN w:val="0"/>
              <w:adjustRightInd w:val="0"/>
              <w:jc w:val="both"/>
            </w:pPr>
            <w:r>
              <w:t>15</w:t>
            </w:r>
          </w:p>
        </w:tc>
        <w:tc>
          <w:tcPr>
            <w:tcW w:w="3686" w:type="dxa"/>
            <w:tcBorders>
              <w:top w:val="single" w:sz="4" w:space="0" w:color="auto"/>
              <w:left w:val="single" w:sz="4" w:space="0" w:color="auto"/>
              <w:bottom w:val="single" w:sz="4" w:space="0" w:color="auto"/>
              <w:right w:val="single" w:sz="4" w:space="0" w:color="auto"/>
            </w:tcBorders>
          </w:tcPr>
          <w:p w:rsidR="00901873" w:rsidRDefault="00901873">
            <w:pPr>
              <w:autoSpaceDE w:val="0"/>
              <w:autoSpaceDN w:val="0"/>
              <w:adjustRightInd w:val="0"/>
              <w:jc w:val="both"/>
            </w:pPr>
            <w:r>
              <w:t>Текст административного регламента</w:t>
            </w:r>
          </w:p>
          <w:p w:rsidR="00901873" w:rsidRDefault="00901873">
            <w:pPr>
              <w:autoSpaceDE w:val="0"/>
              <w:autoSpaceDN w:val="0"/>
              <w:adjustRightInd w:val="0"/>
              <w:ind w:firstLine="540"/>
              <w:jc w:val="both"/>
            </w:pPr>
          </w:p>
        </w:tc>
        <w:tc>
          <w:tcPr>
            <w:tcW w:w="6095" w:type="dxa"/>
            <w:tcBorders>
              <w:top w:val="single" w:sz="4" w:space="0" w:color="auto"/>
              <w:left w:val="single" w:sz="4" w:space="0" w:color="auto"/>
              <w:bottom w:val="single" w:sz="4" w:space="0" w:color="auto"/>
              <w:right w:val="single" w:sz="4" w:space="0" w:color="auto"/>
            </w:tcBorders>
            <w:hideMark/>
          </w:tcPr>
          <w:p w:rsidR="00901873" w:rsidRDefault="00901873">
            <w:pPr>
              <w:jc w:val="both"/>
            </w:pPr>
            <w:r>
              <w:t xml:space="preserve">Прилагается. </w:t>
            </w:r>
          </w:p>
        </w:tc>
      </w:tr>
      <w:tr w:rsidR="00901873" w:rsidTr="00E802FE">
        <w:tc>
          <w:tcPr>
            <w:tcW w:w="598" w:type="dxa"/>
            <w:tcBorders>
              <w:top w:val="single" w:sz="4" w:space="0" w:color="auto"/>
              <w:left w:val="single" w:sz="4" w:space="0" w:color="auto"/>
              <w:bottom w:val="single" w:sz="4" w:space="0" w:color="auto"/>
              <w:right w:val="single" w:sz="4" w:space="0" w:color="auto"/>
            </w:tcBorders>
            <w:hideMark/>
          </w:tcPr>
          <w:p w:rsidR="00901873" w:rsidRDefault="00901873">
            <w:pPr>
              <w:autoSpaceDE w:val="0"/>
              <w:autoSpaceDN w:val="0"/>
              <w:adjustRightInd w:val="0"/>
              <w:jc w:val="both"/>
            </w:pPr>
            <w:r>
              <w:t>16</w:t>
            </w:r>
          </w:p>
        </w:tc>
        <w:tc>
          <w:tcPr>
            <w:tcW w:w="3686" w:type="dxa"/>
            <w:tcBorders>
              <w:top w:val="single" w:sz="4" w:space="0" w:color="auto"/>
              <w:left w:val="single" w:sz="4" w:space="0" w:color="auto"/>
              <w:bottom w:val="single" w:sz="4" w:space="0" w:color="auto"/>
              <w:right w:val="single" w:sz="4" w:space="0" w:color="auto"/>
            </w:tcBorders>
          </w:tcPr>
          <w:p w:rsidR="00901873" w:rsidRDefault="00901873">
            <w:pPr>
              <w:autoSpaceDE w:val="0"/>
              <w:autoSpaceDN w:val="0"/>
              <w:adjustRightInd w:val="0"/>
              <w:jc w:val="both"/>
            </w:pPr>
            <w:r>
              <w:t>Сведения о дате вступления в силу административного регламента</w:t>
            </w:r>
          </w:p>
          <w:p w:rsidR="00901873" w:rsidRDefault="00901873">
            <w:pPr>
              <w:autoSpaceDE w:val="0"/>
              <w:autoSpaceDN w:val="0"/>
              <w:adjustRightInd w:val="0"/>
              <w:ind w:firstLine="540"/>
              <w:jc w:val="both"/>
            </w:pPr>
          </w:p>
        </w:tc>
        <w:tc>
          <w:tcPr>
            <w:tcW w:w="6095" w:type="dxa"/>
            <w:tcBorders>
              <w:top w:val="single" w:sz="4" w:space="0" w:color="auto"/>
              <w:left w:val="single" w:sz="4" w:space="0" w:color="auto"/>
              <w:bottom w:val="single" w:sz="4" w:space="0" w:color="auto"/>
              <w:right w:val="single" w:sz="4" w:space="0" w:color="auto"/>
            </w:tcBorders>
            <w:hideMark/>
          </w:tcPr>
          <w:p w:rsidR="00901873" w:rsidRDefault="00901873">
            <w:pPr>
              <w:jc w:val="both"/>
            </w:pPr>
            <w:r>
              <w:t>Административный регламент вступает в силу с момента его обнародования.</w:t>
            </w:r>
          </w:p>
        </w:tc>
      </w:tr>
      <w:tr w:rsidR="00901873" w:rsidTr="00E802FE">
        <w:tc>
          <w:tcPr>
            <w:tcW w:w="598" w:type="dxa"/>
            <w:tcBorders>
              <w:top w:val="single" w:sz="4" w:space="0" w:color="auto"/>
              <w:left w:val="single" w:sz="4" w:space="0" w:color="auto"/>
              <w:bottom w:val="single" w:sz="4" w:space="0" w:color="auto"/>
              <w:right w:val="single" w:sz="4" w:space="0" w:color="auto"/>
            </w:tcBorders>
            <w:hideMark/>
          </w:tcPr>
          <w:p w:rsidR="00901873" w:rsidRDefault="00901873">
            <w:pPr>
              <w:autoSpaceDE w:val="0"/>
              <w:autoSpaceDN w:val="0"/>
              <w:adjustRightInd w:val="0"/>
              <w:jc w:val="both"/>
            </w:pPr>
            <w:r>
              <w:t>17</w:t>
            </w:r>
          </w:p>
        </w:tc>
        <w:tc>
          <w:tcPr>
            <w:tcW w:w="3686" w:type="dxa"/>
            <w:tcBorders>
              <w:top w:val="single" w:sz="4" w:space="0" w:color="auto"/>
              <w:left w:val="single" w:sz="4" w:space="0" w:color="auto"/>
              <w:bottom w:val="single" w:sz="4" w:space="0" w:color="auto"/>
              <w:right w:val="single" w:sz="4" w:space="0" w:color="auto"/>
            </w:tcBorders>
          </w:tcPr>
          <w:p w:rsidR="00901873" w:rsidRDefault="00901873">
            <w:pPr>
              <w:autoSpaceDE w:val="0"/>
              <w:autoSpaceDN w:val="0"/>
              <w:adjustRightInd w:val="0"/>
              <w:jc w:val="both"/>
            </w:pPr>
            <w:r>
              <w:t>Сведения о периоде действия административного регламента (если срок действия административного регламента ограничен либо административный регламент прекратил действие)</w:t>
            </w:r>
          </w:p>
          <w:p w:rsidR="00901873" w:rsidRDefault="00901873">
            <w:pPr>
              <w:autoSpaceDE w:val="0"/>
              <w:autoSpaceDN w:val="0"/>
              <w:adjustRightInd w:val="0"/>
              <w:ind w:firstLine="540"/>
              <w:jc w:val="both"/>
            </w:pPr>
          </w:p>
        </w:tc>
        <w:tc>
          <w:tcPr>
            <w:tcW w:w="6095" w:type="dxa"/>
            <w:tcBorders>
              <w:top w:val="single" w:sz="4" w:space="0" w:color="auto"/>
              <w:left w:val="single" w:sz="4" w:space="0" w:color="auto"/>
              <w:bottom w:val="single" w:sz="4" w:space="0" w:color="auto"/>
              <w:right w:val="single" w:sz="4" w:space="0" w:color="auto"/>
            </w:tcBorders>
            <w:hideMark/>
          </w:tcPr>
          <w:p w:rsidR="00901873" w:rsidRDefault="00901873">
            <w:pPr>
              <w:jc w:val="both"/>
            </w:pPr>
            <w:r>
              <w:t>Срок административного регламента не устанавливается.</w:t>
            </w:r>
          </w:p>
        </w:tc>
      </w:tr>
      <w:tr w:rsidR="00901873" w:rsidTr="00E802FE">
        <w:tc>
          <w:tcPr>
            <w:tcW w:w="598" w:type="dxa"/>
            <w:tcBorders>
              <w:top w:val="single" w:sz="4" w:space="0" w:color="auto"/>
              <w:left w:val="single" w:sz="4" w:space="0" w:color="auto"/>
              <w:bottom w:val="single" w:sz="4" w:space="0" w:color="auto"/>
              <w:right w:val="single" w:sz="4" w:space="0" w:color="auto"/>
            </w:tcBorders>
            <w:hideMark/>
          </w:tcPr>
          <w:p w:rsidR="00901873" w:rsidRDefault="00901873">
            <w:pPr>
              <w:autoSpaceDE w:val="0"/>
              <w:autoSpaceDN w:val="0"/>
              <w:adjustRightInd w:val="0"/>
              <w:jc w:val="both"/>
            </w:pPr>
            <w:r>
              <w:t>18</w:t>
            </w:r>
          </w:p>
        </w:tc>
        <w:tc>
          <w:tcPr>
            <w:tcW w:w="3686" w:type="dxa"/>
            <w:tcBorders>
              <w:top w:val="single" w:sz="4" w:space="0" w:color="auto"/>
              <w:left w:val="single" w:sz="4" w:space="0" w:color="auto"/>
              <w:bottom w:val="single" w:sz="4" w:space="0" w:color="auto"/>
              <w:right w:val="single" w:sz="4" w:space="0" w:color="auto"/>
            </w:tcBorders>
          </w:tcPr>
          <w:p w:rsidR="00901873" w:rsidRDefault="00901873">
            <w:pPr>
              <w:autoSpaceDE w:val="0"/>
              <w:autoSpaceDN w:val="0"/>
              <w:adjustRightInd w:val="0"/>
              <w:jc w:val="both"/>
            </w:pPr>
            <w:r>
              <w:t>Сведения о внесении изменений в административный регламент с указанием реквизитов актов, которыми такие изменения внесены</w:t>
            </w:r>
          </w:p>
          <w:p w:rsidR="00901873" w:rsidRDefault="00901873">
            <w:pPr>
              <w:autoSpaceDE w:val="0"/>
              <w:autoSpaceDN w:val="0"/>
              <w:adjustRightInd w:val="0"/>
              <w:ind w:firstLine="540"/>
              <w:jc w:val="both"/>
            </w:pPr>
          </w:p>
        </w:tc>
        <w:tc>
          <w:tcPr>
            <w:tcW w:w="6095" w:type="dxa"/>
            <w:tcBorders>
              <w:top w:val="single" w:sz="4" w:space="0" w:color="auto"/>
              <w:left w:val="single" w:sz="4" w:space="0" w:color="auto"/>
              <w:bottom w:val="single" w:sz="4" w:space="0" w:color="auto"/>
              <w:right w:val="single" w:sz="4" w:space="0" w:color="auto"/>
            </w:tcBorders>
            <w:hideMark/>
          </w:tcPr>
          <w:p w:rsidR="00901873" w:rsidRDefault="00901873">
            <w:pPr>
              <w:jc w:val="both"/>
            </w:pPr>
            <w:r>
              <w:t>Изменения в регламент вносятся в случае, если внесены изменения, либо дополнения в нормативно-правовые акты, в соответствии с которыми разработан регламент.</w:t>
            </w:r>
          </w:p>
        </w:tc>
      </w:tr>
      <w:tr w:rsidR="00901873" w:rsidTr="00E802FE">
        <w:tc>
          <w:tcPr>
            <w:tcW w:w="598" w:type="dxa"/>
            <w:tcBorders>
              <w:top w:val="single" w:sz="4" w:space="0" w:color="auto"/>
              <w:left w:val="single" w:sz="4" w:space="0" w:color="auto"/>
              <w:bottom w:val="single" w:sz="4" w:space="0" w:color="auto"/>
              <w:right w:val="single" w:sz="4" w:space="0" w:color="auto"/>
            </w:tcBorders>
            <w:hideMark/>
          </w:tcPr>
          <w:p w:rsidR="00901873" w:rsidRDefault="00901873">
            <w:pPr>
              <w:autoSpaceDE w:val="0"/>
              <w:autoSpaceDN w:val="0"/>
              <w:adjustRightInd w:val="0"/>
              <w:jc w:val="both"/>
            </w:pPr>
            <w:r>
              <w:t>19</w:t>
            </w:r>
          </w:p>
        </w:tc>
        <w:tc>
          <w:tcPr>
            <w:tcW w:w="3686" w:type="dxa"/>
            <w:tcBorders>
              <w:top w:val="single" w:sz="4" w:space="0" w:color="auto"/>
              <w:left w:val="single" w:sz="4" w:space="0" w:color="auto"/>
              <w:bottom w:val="single" w:sz="4" w:space="0" w:color="auto"/>
              <w:right w:val="single" w:sz="4" w:space="0" w:color="auto"/>
            </w:tcBorders>
          </w:tcPr>
          <w:p w:rsidR="00901873" w:rsidRDefault="00901873">
            <w:pPr>
              <w:autoSpaceDE w:val="0"/>
              <w:autoSpaceDN w:val="0"/>
              <w:adjustRightInd w:val="0"/>
              <w:jc w:val="both"/>
            </w:pPr>
            <w:r>
              <w:t>Дата, с которой действие административного регламента временно приостановлено и продолжительность такого приостановления</w:t>
            </w:r>
          </w:p>
          <w:p w:rsidR="00901873" w:rsidRDefault="00901873">
            <w:pPr>
              <w:autoSpaceDE w:val="0"/>
              <w:autoSpaceDN w:val="0"/>
              <w:adjustRightInd w:val="0"/>
              <w:ind w:firstLine="540"/>
              <w:jc w:val="both"/>
            </w:pPr>
          </w:p>
        </w:tc>
        <w:tc>
          <w:tcPr>
            <w:tcW w:w="6095" w:type="dxa"/>
            <w:tcBorders>
              <w:top w:val="single" w:sz="4" w:space="0" w:color="auto"/>
              <w:left w:val="single" w:sz="4" w:space="0" w:color="auto"/>
              <w:bottom w:val="single" w:sz="4" w:space="0" w:color="auto"/>
              <w:right w:val="single" w:sz="4" w:space="0" w:color="auto"/>
            </w:tcBorders>
            <w:hideMark/>
          </w:tcPr>
          <w:p w:rsidR="00901873" w:rsidRDefault="00901873">
            <w:pPr>
              <w:jc w:val="both"/>
            </w:pPr>
            <w:r>
              <w:t>Действие административного регламента не приостанавливается, кроме случаев установленных действующим законодательством.</w:t>
            </w:r>
          </w:p>
        </w:tc>
      </w:tr>
      <w:tr w:rsidR="00901873" w:rsidTr="00E802FE">
        <w:tc>
          <w:tcPr>
            <w:tcW w:w="598" w:type="dxa"/>
            <w:tcBorders>
              <w:top w:val="single" w:sz="4" w:space="0" w:color="auto"/>
              <w:left w:val="single" w:sz="4" w:space="0" w:color="auto"/>
              <w:bottom w:val="single" w:sz="4" w:space="0" w:color="auto"/>
              <w:right w:val="single" w:sz="4" w:space="0" w:color="auto"/>
            </w:tcBorders>
            <w:hideMark/>
          </w:tcPr>
          <w:p w:rsidR="00901873" w:rsidRDefault="00901873">
            <w:pPr>
              <w:autoSpaceDE w:val="0"/>
              <w:autoSpaceDN w:val="0"/>
              <w:adjustRightInd w:val="0"/>
              <w:jc w:val="both"/>
            </w:pPr>
            <w:r>
              <w:t>20</w:t>
            </w:r>
          </w:p>
        </w:tc>
        <w:tc>
          <w:tcPr>
            <w:tcW w:w="3686" w:type="dxa"/>
            <w:tcBorders>
              <w:top w:val="single" w:sz="4" w:space="0" w:color="auto"/>
              <w:left w:val="single" w:sz="4" w:space="0" w:color="auto"/>
              <w:bottom w:val="single" w:sz="4" w:space="0" w:color="auto"/>
              <w:right w:val="single" w:sz="4" w:space="0" w:color="auto"/>
            </w:tcBorders>
          </w:tcPr>
          <w:p w:rsidR="00901873" w:rsidRDefault="00901873">
            <w:pPr>
              <w:autoSpaceDE w:val="0"/>
              <w:autoSpaceDN w:val="0"/>
              <w:adjustRightInd w:val="0"/>
              <w:jc w:val="both"/>
            </w:pPr>
            <w:r>
              <w:t xml:space="preserve">Дата прекращения действия административного регламента (признания его </w:t>
            </w:r>
            <w:proofErr w:type="gramStart"/>
            <w:r>
              <w:t>утратившим</w:t>
            </w:r>
            <w:proofErr w:type="gramEnd"/>
            <w:r>
              <w:t xml:space="preserve"> силу)</w:t>
            </w:r>
          </w:p>
          <w:p w:rsidR="00901873" w:rsidRDefault="00901873">
            <w:pPr>
              <w:autoSpaceDE w:val="0"/>
              <w:autoSpaceDN w:val="0"/>
              <w:adjustRightInd w:val="0"/>
              <w:ind w:firstLine="540"/>
              <w:jc w:val="both"/>
            </w:pPr>
          </w:p>
        </w:tc>
        <w:tc>
          <w:tcPr>
            <w:tcW w:w="6095" w:type="dxa"/>
            <w:tcBorders>
              <w:top w:val="single" w:sz="4" w:space="0" w:color="auto"/>
              <w:left w:val="single" w:sz="4" w:space="0" w:color="auto"/>
              <w:bottom w:val="single" w:sz="4" w:space="0" w:color="auto"/>
              <w:right w:val="single" w:sz="4" w:space="0" w:color="auto"/>
            </w:tcBorders>
            <w:hideMark/>
          </w:tcPr>
          <w:p w:rsidR="00901873" w:rsidRDefault="00901873">
            <w:pPr>
              <w:jc w:val="both"/>
            </w:pPr>
            <w:r>
              <w:t>Регламент признается утратившим силу путем издания соответствующего постановления.</w:t>
            </w:r>
          </w:p>
        </w:tc>
      </w:tr>
      <w:tr w:rsidR="00901873" w:rsidTr="00E802FE">
        <w:tc>
          <w:tcPr>
            <w:tcW w:w="598" w:type="dxa"/>
            <w:tcBorders>
              <w:top w:val="single" w:sz="4" w:space="0" w:color="auto"/>
              <w:left w:val="single" w:sz="4" w:space="0" w:color="auto"/>
              <w:bottom w:val="single" w:sz="4" w:space="0" w:color="auto"/>
              <w:right w:val="single" w:sz="4" w:space="0" w:color="auto"/>
            </w:tcBorders>
            <w:hideMark/>
          </w:tcPr>
          <w:p w:rsidR="00901873" w:rsidRDefault="00901873">
            <w:pPr>
              <w:autoSpaceDE w:val="0"/>
              <w:autoSpaceDN w:val="0"/>
              <w:adjustRightInd w:val="0"/>
              <w:jc w:val="both"/>
            </w:pPr>
            <w:r>
              <w:t>21</w:t>
            </w:r>
          </w:p>
        </w:tc>
        <w:tc>
          <w:tcPr>
            <w:tcW w:w="3686" w:type="dxa"/>
            <w:tcBorders>
              <w:top w:val="single" w:sz="4" w:space="0" w:color="auto"/>
              <w:left w:val="single" w:sz="4" w:space="0" w:color="auto"/>
              <w:bottom w:val="single" w:sz="4" w:space="0" w:color="auto"/>
              <w:right w:val="single" w:sz="4" w:space="0" w:color="auto"/>
            </w:tcBorders>
          </w:tcPr>
          <w:p w:rsidR="00901873" w:rsidRDefault="00901873">
            <w:pPr>
              <w:autoSpaceDE w:val="0"/>
              <w:autoSpaceDN w:val="0"/>
              <w:adjustRightInd w:val="0"/>
              <w:jc w:val="both"/>
            </w:pPr>
            <w:r>
              <w:t xml:space="preserve">Формы заявлений и иных документов, заполнение которых заявителем необходимо для обращения в федеральный орган исполнительной власти, орган исполнительной власти субъекта Российской Федерации, орган </w:t>
            </w:r>
            <w:r>
              <w:lastRenderedPageBreak/>
              <w:t>местного самоуправления для получения государственной или муниципальной услуги (в электронной форме)</w:t>
            </w:r>
          </w:p>
          <w:p w:rsidR="00901873" w:rsidRDefault="00901873">
            <w:pPr>
              <w:autoSpaceDE w:val="0"/>
              <w:autoSpaceDN w:val="0"/>
              <w:adjustRightInd w:val="0"/>
              <w:ind w:firstLine="540"/>
              <w:jc w:val="both"/>
            </w:pPr>
          </w:p>
        </w:tc>
        <w:tc>
          <w:tcPr>
            <w:tcW w:w="6095" w:type="dxa"/>
            <w:tcBorders>
              <w:top w:val="single" w:sz="4" w:space="0" w:color="auto"/>
              <w:left w:val="single" w:sz="4" w:space="0" w:color="auto"/>
              <w:bottom w:val="single" w:sz="4" w:space="0" w:color="auto"/>
              <w:right w:val="single" w:sz="4" w:space="0" w:color="auto"/>
            </w:tcBorders>
            <w:hideMark/>
          </w:tcPr>
          <w:p w:rsidR="00901873" w:rsidRDefault="00901873">
            <w:pPr>
              <w:jc w:val="both"/>
            </w:pPr>
            <w:r>
              <w:lastRenderedPageBreak/>
              <w:t>Приложение № 1.</w:t>
            </w:r>
          </w:p>
        </w:tc>
      </w:tr>
      <w:tr w:rsidR="00901873" w:rsidTr="00E802FE">
        <w:trPr>
          <w:trHeight w:val="2509"/>
        </w:trPr>
        <w:tc>
          <w:tcPr>
            <w:tcW w:w="598" w:type="dxa"/>
            <w:tcBorders>
              <w:top w:val="single" w:sz="4" w:space="0" w:color="auto"/>
              <w:left w:val="single" w:sz="4" w:space="0" w:color="auto"/>
              <w:bottom w:val="single" w:sz="4" w:space="0" w:color="auto"/>
              <w:right w:val="single" w:sz="4" w:space="0" w:color="auto"/>
            </w:tcBorders>
            <w:hideMark/>
          </w:tcPr>
          <w:p w:rsidR="00901873" w:rsidRDefault="00901873">
            <w:pPr>
              <w:autoSpaceDE w:val="0"/>
              <w:autoSpaceDN w:val="0"/>
              <w:adjustRightInd w:val="0"/>
              <w:jc w:val="both"/>
            </w:pPr>
            <w:r>
              <w:lastRenderedPageBreak/>
              <w:t>22</w:t>
            </w:r>
          </w:p>
        </w:tc>
        <w:tc>
          <w:tcPr>
            <w:tcW w:w="3686" w:type="dxa"/>
            <w:tcBorders>
              <w:top w:val="single" w:sz="4" w:space="0" w:color="auto"/>
              <w:left w:val="single" w:sz="4" w:space="0" w:color="auto"/>
              <w:bottom w:val="single" w:sz="4" w:space="0" w:color="auto"/>
              <w:right w:val="single" w:sz="4" w:space="0" w:color="auto"/>
            </w:tcBorders>
          </w:tcPr>
          <w:p w:rsidR="00901873" w:rsidRDefault="00901873">
            <w:pPr>
              <w:autoSpaceDE w:val="0"/>
              <w:autoSpaceDN w:val="0"/>
              <w:adjustRightInd w:val="0"/>
              <w:jc w:val="both"/>
            </w:pPr>
            <w:r>
              <w:t>Фамилии и должности лиц, которые непосредственно заполняют электронные формы федеральной государственной информационной системы "Сводный реестр государственных и муниципальных услуг (функций)" соответствующими сведениями, вносят изменения в эти сведения, а также вводят и снимают ограничения по доступу к сведениям, содержащимся в указанном реестре</w:t>
            </w:r>
          </w:p>
          <w:p w:rsidR="00901873" w:rsidRDefault="00901873">
            <w:pPr>
              <w:autoSpaceDE w:val="0"/>
              <w:autoSpaceDN w:val="0"/>
              <w:adjustRightInd w:val="0"/>
              <w:ind w:firstLine="540"/>
              <w:jc w:val="both"/>
            </w:pPr>
          </w:p>
        </w:tc>
        <w:tc>
          <w:tcPr>
            <w:tcW w:w="6095" w:type="dxa"/>
            <w:tcBorders>
              <w:top w:val="single" w:sz="4" w:space="0" w:color="auto"/>
              <w:left w:val="single" w:sz="4" w:space="0" w:color="auto"/>
              <w:bottom w:val="single" w:sz="4" w:space="0" w:color="auto"/>
              <w:right w:val="single" w:sz="4" w:space="0" w:color="auto"/>
            </w:tcBorders>
            <w:hideMark/>
          </w:tcPr>
          <w:p w:rsidR="00901873" w:rsidRDefault="00901873">
            <w:pPr>
              <w:jc w:val="both"/>
            </w:pPr>
            <w:r>
              <w:t>-</w:t>
            </w:r>
          </w:p>
        </w:tc>
      </w:tr>
    </w:tbl>
    <w:p w:rsidR="00901873" w:rsidRDefault="00901873" w:rsidP="00901873">
      <w:pPr>
        <w:rPr>
          <w:sz w:val="28"/>
          <w:szCs w:val="28"/>
        </w:rPr>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pageBreakBefore/>
        <w:autoSpaceDE w:val="0"/>
        <w:autoSpaceDN w:val="0"/>
        <w:adjustRightInd w:val="0"/>
        <w:jc w:val="right"/>
        <w:outlineLvl w:val="1"/>
        <w:rPr>
          <w:sz w:val="20"/>
          <w:szCs w:val="20"/>
        </w:rPr>
      </w:pPr>
      <w:r>
        <w:rPr>
          <w:sz w:val="20"/>
          <w:szCs w:val="20"/>
        </w:rPr>
        <w:lastRenderedPageBreak/>
        <w:t xml:space="preserve">                                                                                                                Приложение № 1 </w:t>
      </w:r>
    </w:p>
    <w:p w:rsidR="00901873" w:rsidRDefault="00901873" w:rsidP="00901873">
      <w:pPr>
        <w:autoSpaceDE w:val="0"/>
        <w:autoSpaceDN w:val="0"/>
        <w:adjustRightInd w:val="0"/>
        <w:rPr>
          <w:sz w:val="20"/>
          <w:szCs w:val="20"/>
        </w:rPr>
      </w:pPr>
      <w:r>
        <w:rPr>
          <w:sz w:val="20"/>
          <w:szCs w:val="20"/>
        </w:rPr>
        <w:t xml:space="preserve">к административному регламенту по предоставлению муниципальной услуги: «Прием заявлений </w:t>
      </w:r>
    </w:p>
    <w:p w:rsidR="00901873" w:rsidRDefault="00901873" w:rsidP="00901873">
      <w:pPr>
        <w:tabs>
          <w:tab w:val="center" w:pos="5102"/>
        </w:tabs>
        <w:autoSpaceDE w:val="0"/>
        <w:autoSpaceDN w:val="0"/>
        <w:adjustRightInd w:val="0"/>
        <w:rPr>
          <w:sz w:val="20"/>
          <w:szCs w:val="20"/>
        </w:rPr>
      </w:pPr>
      <w:r>
        <w:rPr>
          <w:sz w:val="20"/>
          <w:szCs w:val="20"/>
        </w:rPr>
        <w:t xml:space="preserve">и заключение договоров на передачу гражданам </w:t>
      </w:r>
      <w:r>
        <w:rPr>
          <w:sz w:val="20"/>
          <w:szCs w:val="20"/>
        </w:rPr>
        <w:tab/>
        <w:t xml:space="preserve">в собственность жилых помещений </w:t>
      </w:r>
      <w:proofErr w:type="gramStart"/>
      <w:r>
        <w:rPr>
          <w:sz w:val="20"/>
          <w:szCs w:val="20"/>
        </w:rPr>
        <w:t>муниципального</w:t>
      </w:r>
      <w:proofErr w:type="gramEnd"/>
    </w:p>
    <w:p w:rsidR="00901873" w:rsidRDefault="00901873" w:rsidP="00901873">
      <w:pPr>
        <w:autoSpaceDE w:val="0"/>
        <w:autoSpaceDN w:val="0"/>
        <w:adjustRightInd w:val="0"/>
      </w:pPr>
      <w:r>
        <w:rPr>
          <w:sz w:val="20"/>
          <w:szCs w:val="20"/>
        </w:rPr>
        <w:t xml:space="preserve"> жилищного фонда социального использования»</w:t>
      </w:r>
      <w:r>
        <w:t xml:space="preserve">                                 </w:t>
      </w:r>
    </w:p>
    <w:p w:rsidR="00901873" w:rsidRDefault="00901873" w:rsidP="00901873">
      <w:r>
        <w:t xml:space="preserve">                                                                          Главе Администрации  поселка </w:t>
      </w:r>
      <w:proofErr w:type="gramStart"/>
      <w:r>
        <w:t>Магнитный</w:t>
      </w:r>
      <w:proofErr w:type="gramEnd"/>
      <w:r>
        <w:t xml:space="preserve"> </w:t>
      </w:r>
    </w:p>
    <w:p w:rsidR="00E802FE" w:rsidRDefault="00901873" w:rsidP="00901873">
      <w:r>
        <w:t xml:space="preserve">                                                                          </w:t>
      </w:r>
      <w:r w:rsidR="00E802FE">
        <w:t xml:space="preserve">                                                           </w:t>
      </w:r>
    </w:p>
    <w:p w:rsidR="00901873" w:rsidRDefault="00E802FE" w:rsidP="00901873">
      <w:r>
        <w:t xml:space="preserve">                                                                           </w:t>
      </w:r>
      <w:r w:rsidR="00901873">
        <w:t xml:space="preserve">_______________________________________                                                                         </w:t>
      </w:r>
    </w:p>
    <w:p w:rsidR="00901873" w:rsidRDefault="00901873" w:rsidP="00901873">
      <w:r>
        <w:t xml:space="preserve">                                                                           от гр.___________________________________</w:t>
      </w:r>
    </w:p>
    <w:p w:rsidR="00901873" w:rsidRDefault="00901873" w:rsidP="00901873">
      <w:r>
        <w:t xml:space="preserve">                                                                          проживающего___________________________</w:t>
      </w:r>
    </w:p>
    <w:p w:rsidR="00901873" w:rsidRDefault="00901873" w:rsidP="00901873">
      <w:r>
        <w:t xml:space="preserve">                                                                         _________________________________________            </w:t>
      </w:r>
    </w:p>
    <w:p w:rsidR="00901873" w:rsidRDefault="00901873" w:rsidP="00901873">
      <w:pPr>
        <w:jc w:val="center"/>
        <w:rPr>
          <w:b/>
          <w:bCs/>
        </w:rPr>
      </w:pPr>
    </w:p>
    <w:p w:rsidR="00901873" w:rsidRDefault="00901873" w:rsidP="00901873">
      <w:pPr>
        <w:jc w:val="center"/>
        <w:rPr>
          <w:b/>
          <w:bCs/>
        </w:rPr>
      </w:pPr>
      <w:r>
        <w:rPr>
          <w:b/>
          <w:bCs/>
        </w:rPr>
        <w:t>ЗАЯВЛЕНИЕ</w:t>
      </w:r>
    </w:p>
    <w:p w:rsidR="00901873" w:rsidRDefault="00901873" w:rsidP="00901873">
      <w:pPr>
        <w:jc w:val="center"/>
        <w:rPr>
          <w:b/>
          <w:bCs/>
        </w:rPr>
      </w:pPr>
    </w:p>
    <w:p w:rsidR="00901873" w:rsidRDefault="00901873" w:rsidP="00901873">
      <w:r>
        <w:tab/>
      </w:r>
      <w:proofErr w:type="gramStart"/>
      <w:r>
        <w:t>Прошу приватизировать в собственность (совместную, долевую, ненужное зачеркнуть) занимаемое жилое помещение (квартиру, комнату в коммунальной квартире) общей площадью___________</w:t>
      </w:r>
      <w:proofErr w:type="spellStart"/>
      <w:r>
        <w:t>кв.м</w:t>
      </w:r>
      <w:proofErr w:type="spellEnd"/>
      <w:r>
        <w:t>., на основании___________________________________</w:t>
      </w:r>
      <w:proofErr w:type="gramEnd"/>
    </w:p>
    <w:p w:rsidR="00901873" w:rsidRDefault="00901873" w:rsidP="00901873">
      <w:r>
        <w:t>_____________________________________________________________________________по адресу:_____________________________________________________________________</w:t>
      </w:r>
    </w:p>
    <w:p w:rsidR="00901873" w:rsidRDefault="00901873" w:rsidP="00901873">
      <w:r>
        <w:t>_____________________________________________________________________________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5"/>
        <w:gridCol w:w="3840"/>
        <w:gridCol w:w="1636"/>
        <w:gridCol w:w="1300"/>
        <w:gridCol w:w="2130"/>
      </w:tblGrid>
      <w:tr w:rsidR="00901873" w:rsidTr="00901873">
        <w:tc>
          <w:tcPr>
            <w:tcW w:w="675" w:type="dxa"/>
            <w:tcBorders>
              <w:top w:val="single" w:sz="4" w:space="0" w:color="000000"/>
              <w:left w:val="single" w:sz="4" w:space="0" w:color="000000"/>
              <w:bottom w:val="single" w:sz="4" w:space="0" w:color="000000"/>
              <w:right w:val="single" w:sz="4" w:space="0" w:color="000000"/>
            </w:tcBorders>
          </w:tcPr>
          <w:p w:rsidR="00901873" w:rsidRDefault="00901873">
            <w:pPr>
              <w:rPr>
                <w:b/>
                <w:bCs/>
              </w:rPr>
            </w:pPr>
          </w:p>
          <w:p w:rsidR="00901873" w:rsidRDefault="00901873">
            <w:pPr>
              <w:rPr>
                <w:b/>
                <w:bCs/>
              </w:rPr>
            </w:pPr>
            <w:r>
              <w:rPr>
                <w:b/>
                <w:bCs/>
              </w:rPr>
              <w:t xml:space="preserve">№ </w:t>
            </w:r>
            <w:proofErr w:type="gramStart"/>
            <w:r>
              <w:rPr>
                <w:b/>
                <w:bCs/>
              </w:rPr>
              <w:t>п</w:t>
            </w:r>
            <w:proofErr w:type="gramEnd"/>
            <w:r>
              <w:rPr>
                <w:b/>
                <w:bCs/>
              </w:rPr>
              <w:t>/п</w:t>
            </w:r>
          </w:p>
        </w:tc>
        <w:tc>
          <w:tcPr>
            <w:tcW w:w="4111" w:type="dxa"/>
            <w:tcBorders>
              <w:top w:val="single" w:sz="4" w:space="0" w:color="000000"/>
              <w:left w:val="single" w:sz="4" w:space="0" w:color="000000"/>
              <w:bottom w:val="single" w:sz="4" w:space="0" w:color="000000"/>
              <w:right w:val="single" w:sz="4" w:space="0" w:color="000000"/>
            </w:tcBorders>
          </w:tcPr>
          <w:p w:rsidR="00901873" w:rsidRDefault="00901873">
            <w:pPr>
              <w:jc w:val="center"/>
              <w:rPr>
                <w:b/>
                <w:bCs/>
              </w:rPr>
            </w:pPr>
          </w:p>
          <w:p w:rsidR="00901873" w:rsidRDefault="00901873">
            <w:pPr>
              <w:jc w:val="center"/>
              <w:rPr>
                <w:b/>
                <w:bCs/>
              </w:rPr>
            </w:pPr>
          </w:p>
          <w:p w:rsidR="00901873" w:rsidRDefault="00901873">
            <w:pPr>
              <w:jc w:val="center"/>
              <w:rPr>
                <w:b/>
                <w:bCs/>
              </w:rPr>
            </w:pPr>
            <w:r>
              <w:rPr>
                <w:b/>
                <w:bCs/>
              </w:rPr>
              <w:t>Ф.И.О.</w:t>
            </w:r>
          </w:p>
        </w:tc>
        <w:tc>
          <w:tcPr>
            <w:tcW w:w="1636" w:type="dxa"/>
            <w:tcBorders>
              <w:top w:val="single" w:sz="4" w:space="0" w:color="000000"/>
              <w:left w:val="single" w:sz="4" w:space="0" w:color="000000"/>
              <w:bottom w:val="single" w:sz="4" w:space="0" w:color="000000"/>
              <w:right w:val="single" w:sz="4" w:space="0" w:color="000000"/>
            </w:tcBorders>
          </w:tcPr>
          <w:p w:rsidR="00901873" w:rsidRDefault="00901873">
            <w:pPr>
              <w:jc w:val="center"/>
              <w:rPr>
                <w:b/>
                <w:bCs/>
              </w:rPr>
            </w:pPr>
          </w:p>
          <w:p w:rsidR="00901873" w:rsidRDefault="00901873">
            <w:pPr>
              <w:jc w:val="center"/>
              <w:rPr>
                <w:b/>
                <w:bCs/>
              </w:rPr>
            </w:pPr>
            <w:r>
              <w:rPr>
                <w:b/>
                <w:bCs/>
              </w:rPr>
              <w:t>Родственные отношения к основному нанимателю</w:t>
            </w:r>
          </w:p>
        </w:tc>
        <w:tc>
          <w:tcPr>
            <w:tcW w:w="1311" w:type="dxa"/>
            <w:tcBorders>
              <w:top w:val="single" w:sz="4" w:space="0" w:color="000000"/>
              <w:left w:val="single" w:sz="4" w:space="0" w:color="000000"/>
              <w:bottom w:val="single" w:sz="4" w:space="0" w:color="000000"/>
              <w:right w:val="single" w:sz="4" w:space="0" w:color="000000"/>
            </w:tcBorders>
          </w:tcPr>
          <w:p w:rsidR="00901873" w:rsidRDefault="00901873">
            <w:pPr>
              <w:jc w:val="center"/>
              <w:rPr>
                <w:b/>
                <w:bCs/>
              </w:rPr>
            </w:pPr>
          </w:p>
          <w:p w:rsidR="00901873" w:rsidRDefault="00901873">
            <w:pPr>
              <w:jc w:val="center"/>
              <w:rPr>
                <w:b/>
                <w:bCs/>
              </w:rPr>
            </w:pPr>
            <w:r>
              <w:rPr>
                <w:b/>
                <w:bCs/>
              </w:rPr>
              <w:t>% долевого участия</w:t>
            </w:r>
          </w:p>
        </w:tc>
        <w:tc>
          <w:tcPr>
            <w:tcW w:w="2130" w:type="dxa"/>
            <w:tcBorders>
              <w:top w:val="single" w:sz="4" w:space="0" w:color="000000"/>
              <w:left w:val="single" w:sz="4" w:space="0" w:color="000000"/>
              <w:bottom w:val="single" w:sz="4" w:space="0" w:color="000000"/>
              <w:right w:val="single" w:sz="4" w:space="0" w:color="000000"/>
            </w:tcBorders>
            <w:hideMark/>
          </w:tcPr>
          <w:p w:rsidR="00901873" w:rsidRDefault="00901873">
            <w:pPr>
              <w:jc w:val="center"/>
              <w:rPr>
                <w:b/>
                <w:bCs/>
              </w:rPr>
            </w:pPr>
            <w:r>
              <w:rPr>
                <w:b/>
                <w:bCs/>
              </w:rPr>
              <w:t xml:space="preserve">Подписи </w:t>
            </w:r>
            <w:proofErr w:type="spellStart"/>
            <w:r>
              <w:rPr>
                <w:b/>
                <w:bCs/>
              </w:rPr>
              <w:t>совершеннол</w:t>
            </w:r>
            <w:proofErr w:type="spellEnd"/>
            <w:r>
              <w:rPr>
                <w:b/>
                <w:bCs/>
              </w:rPr>
              <w:t>. членов семьи, подтверждающие согласие на приватизацию</w:t>
            </w:r>
          </w:p>
        </w:tc>
      </w:tr>
      <w:tr w:rsidR="00901873" w:rsidTr="00901873">
        <w:tc>
          <w:tcPr>
            <w:tcW w:w="675" w:type="dxa"/>
            <w:tcBorders>
              <w:top w:val="single" w:sz="4" w:space="0" w:color="000000"/>
              <w:left w:val="single" w:sz="4" w:space="0" w:color="000000"/>
              <w:bottom w:val="single" w:sz="4" w:space="0" w:color="000000"/>
              <w:right w:val="single" w:sz="4" w:space="0" w:color="000000"/>
            </w:tcBorders>
          </w:tcPr>
          <w:p w:rsidR="00901873" w:rsidRDefault="00901873"/>
        </w:tc>
        <w:tc>
          <w:tcPr>
            <w:tcW w:w="4111" w:type="dxa"/>
            <w:tcBorders>
              <w:top w:val="single" w:sz="4" w:space="0" w:color="000000"/>
              <w:left w:val="single" w:sz="4" w:space="0" w:color="000000"/>
              <w:bottom w:val="single" w:sz="4" w:space="0" w:color="000000"/>
              <w:right w:val="single" w:sz="4" w:space="0" w:color="000000"/>
            </w:tcBorders>
          </w:tcPr>
          <w:p w:rsidR="00901873" w:rsidRDefault="00901873"/>
        </w:tc>
        <w:tc>
          <w:tcPr>
            <w:tcW w:w="1636" w:type="dxa"/>
            <w:tcBorders>
              <w:top w:val="single" w:sz="4" w:space="0" w:color="000000"/>
              <w:left w:val="single" w:sz="4" w:space="0" w:color="000000"/>
              <w:bottom w:val="single" w:sz="4" w:space="0" w:color="000000"/>
              <w:right w:val="single" w:sz="4" w:space="0" w:color="000000"/>
            </w:tcBorders>
          </w:tcPr>
          <w:p w:rsidR="00901873" w:rsidRDefault="00901873"/>
        </w:tc>
        <w:tc>
          <w:tcPr>
            <w:tcW w:w="1311" w:type="dxa"/>
            <w:tcBorders>
              <w:top w:val="single" w:sz="4" w:space="0" w:color="000000"/>
              <w:left w:val="single" w:sz="4" w:space="0" w:color="000000"/>
              <w:bottom w:val="single" w:sz="4" w:space="0" w:color="000000"/>
              <w:right w:val="single" w:sz="4" w:space="0" w:color="000000"/>
            </w:tcBorders>
          </w:tcPr>
          <w:p w:rsidR="00901873" w:rsidRDefault="00901873"/>
        </w:tc>
        <w:tc>
          <w:tcPr>
            <w:tcW w:w="2130" w:type="dxa"/>
            <w:tcBorders>
              <w:top w:val="single" w:sz="4" w:space="0" w:color="000000"/>
              <w:left w:val="single" w:sz="4" w:space="0" w:color="000000"/>
              <w:bottom w:val="single" w:sz="4" w:space="0" w:color="000000"/>
              <w:right w:val="single" w:sz="4" w:space="0" w:color="000000"/>
            </w:tcBorders>
          </w:tcPr>
          <w:p w:rsidR="00901873" w:rsidRDefault="00901873"/>
        </w:tc>
      </w:tr>
      <w:tr w:rsidR="00901873" w:rsidTr="00901873">
        <w:tc>
          <w:tcPr>
            <w:tcW w:w="675" w:type="dxa"/>
            <w:tcBorders>
              <w:top w:val="single" w:sz="4" w:space="0" w:color="000000"/>
              <w:left w:val="single" w:sz="4" w:space="0" w:color="000000"/>
              <w:bottom w:val="single" w:sz="4" w:space="0" w:color="000000"/>
              <w:right w:val="single" w:sz="4" w:space="0" w:color="000000"/>
            </w:tcBorders>
          </w:tcPr>
          <w:p w:rsidR="00901873" w:rsidRDefault="00901873"/>
        </w:tc>
        <w:tc>
          <w:tcPr>
            <w:tcW w:w="4111" w:type="dxa"/>
            <w:tcBorders>
              <w:top w:val="single" w:sz="4" w:space="0" w:color="000000"/>
              <w:left w:val="single" w:sz="4" w:space="0" w:color="000000"/>
              <w:bottom w:val="single" w:sz="4" w:space="0" w:color="000000"/>
              <w:right w:val="single" w:sz="4" w:space="0" w:color="000000"/>
            </w:tcBorders>
          </w:tcPr>
          <w:p w:rsidR="00901873" w:rsidRDefault="00901873"/>
        </w:tc>
        <w:tc>
          <w:tcPr>
            <w:tcW w:w="1636" w:type="dxa"/>
            <w:tcBorders>
              <w:top w:val="single" w:sz="4" w:space="0" w:color="000000"/>
              <w:left w:val="single" w:sz="4" w:space="0" w:color="000000"/>
              <w:bottom w:val="single" w:sz="4" w:space="0" w:color="000000"/>
              <w:right w:val="single" w:sz="4" w:space="0" w:color="000000"/>
            </w:tcBorders>
          </w:tcPr>
          <w:p w:rsidR="00901873" w:rsidRDefault="00901873"/>
        </w:tc>
        <w:tc>
          <w:tcPr>
            <w:tcW w:w="1311" w:type="dxa"/>
            <w:tcBorders>
              <w:top w:val="single" w:sz="4" w:space="0" w:color="000000"/>
              <w:left w:val="single" w:sz="4" w:space="0" w:color="000000"/>
              <w:bottom w:val="single" w:sz="4" w:space="0" w:color="000000"/>
              <w:right w:val="single" w:sz="4" w:space="0" w:color="000000"/>
            </w:tcBorders>
          </w:tcPr>
          <w:p w:rsidR="00901873" w:rsidRDefault="00901873"/>
        </w:tc>
        <w:tc>
          <w:tcPr>
            <w:tcW w:w="2130" w:type="dxa"/>
            <w:tcBorders>
              <w:top w:val="single" w:sz="4" w:space="0" w:color="000000"/>
              <w:left w:val="single" w:sz="4" w:space="0" w:color="000000"/>
              <w:bottom w:val="single" w:sz="4" w:space="0" w:color="000000"/>
              <w:right w:val="single" w:sz="4" w:space="0" w:color="000000"/>
            </w:tcBorders>
          </w:tcPr>
          <w:p w:rsidR="00901873" w:rsidRDefault="00901873"/>
        </w:tc>
      </w:tr>
      <w:tr w:rsidR="00901873" w:rsidTr="00901873">
        <w:tc>
          <w:tcPr>
            <w:tcW w:w="675" w:type="dxa"/>
            <w:tcBorders>
              <w:top w:val="single" w:sz="4" w:space="0" w:color="000000"/>
              <w:left w:val="single" w:sz="4" w:space="0" w:color="000000"/>
              <w:bottom w:val="single" w:sz="4" w:space="0" w:color="000000"/>
              <w:right w:val="single" w:sz="4" w:space="0" w:color="000000"/>
            </w:tcBorders>
          </w:tcPr>
          <w:p w:rsidR="00901873" w:rsidRDefault="00901873"/>
        </w:tc>
        <w:tc>
          <w:tcPr>
            <w:tcW w:w="4111" w:type="dxa"/>
            <w:tcBorders>
              <w:top w:val="single" w:sz="4" w:space="0" w:color="000000"/>
              <w:left w:val="single" w:sz="4" w:space="0" w:color="000000"/>
              <w:bottom w:val="single" w:sz="4" w:space="0" w:color="000000"/>
              <w:right w:val="single" w:sz="4" w:space="0" w:color="000000"/>
            </w:tcBorders>
          </w:tcPr>
          <w:p w:rsidR="00901873" w:rsidRDefault="00901873"/>
        </w:tc>
        <w:tc>
          <w:tcPr>
            <w:tcW w:w="1636" w:type="dxa"/>
            <w:tcBorders>
              <w:top w:val="single" w:sz="4" w:space="0" w:color="000000"/>
              <w:left w:val="single" w:sz="4" w:space="0" w:color="000000"/>
              <w:bottom w:val="single" w:sz="4" w:space="0" w:color="000000"/>
              <w:right w:val="single" w:sz="4" w:space="0" w:color="000000"/>
            </w:tcBorders>
          </w:tcPr>
          <w:p w:rsidR="00901873" w:rsidRDefault="00901873"/>
        </w:tc>
        <w:tc>
          <w:tcPr>
            <w:tcW w:w="1311" w:type="dxa"/>
            <w:tcBorders>
              <w:top w:val="single" w:sz="4" w:space="0" w:color="000000"/>
              <w:left w:val="single" w:sz="4" w:space="0" w:color="000000"/>
              <w:bottom w:val="single" w:sz="4" w:space="0" w:color="000000"/>
              <w:right w:val="single" w:sz="4" w:space="0" w:color="000000"/>
            </w:tcBorders>
          </w:tcPr>
          <w:p w:rsidR="00901873" w:rsidRDefault="00901873"/>
        </w:tc>
        <w:tc>
          <w:tcPr>
            <w:tcW w:w="2130" w:type="dxa"/>
            <w:tcBorders>
              <w:top w:val="single" w:sz="4" w:space="0" w:color="000000"/>
              <w:left w:val="single" w:sz="4" w:space="0" w:color="000000"/>
              <w:bottom w:val="single" w:sz="4" w:space="0" w:color="000000"/>
              <w:right w:val="single" w:sz="4" w:space="0" w:color="000000"/>
            </w:tcBorders>
          </w:tcPr>
          <w:p w:rsidR="00901873" w:rsidRDefault="00901873"/>
        </w:tc>
      </w:tr>
      <w:tr w:rsidR="00901873" w:rsidTr="00901873">
        <w:tc>
          <w:tcPr>
            <w:tcW w:w="675" w:type="dxa"/>
            <w:tcBorders>
              <w:top w:val="single" w:sz="4" w:space="0" w:color="000000"/>
              <w:left w:val="single" w:sz="4" w:space="0" w:color="000000"/>
              <w:bottom w:val="single" w:sz="4" w:space="0" w:color="000000"/>
              <w:right w:val="single" w:sz="4" w:space="0" w:color="000000"/>
            </w:tcBorders>
          </w:tcPr>
          <w:p w:rsidR="00901873" w:rsidRDefault="00901873"/>
        </w:tc>
        <w:tc>
          <w:tcPr>
            <w:tcW w:w="4111" w:type="dxa"/>
            <w:tcBorders>
              <w:top w:val="single" w:sz="4" w:space="0" w:color="000000"/>
              <w:left w:val="single" w:sz="4" w:space="0" w:color="000000"/>
              <w:bottom w:val="single" w:sz="4" w:space="0" w:color="000000"/>
              <w:right w:val="single" w:sz="4" w:space="0" w:color="000000"/>
            </w:tcBorders>
          </w:tcPr>
          <w:p w:rsidR="00901873" w:rsidRDefault="00901873"/>
        </w:tc>
        <w:tc>
          <w:tcPr>
            <w:tcW w:w="1636" w:type="dxa"/>
            <w:tcBorders>
              <w:top w:val="single" w:sz="4" w:space="0" w:color="000000"/>
              <w:left w:val="single" w:sz="4" w:space="0" w:color="000000"/>
              <w:bottom w:val="single" w:sz="4" w:space="0" w:color="000000"/>
              <w:right w:val="single" w:sz="4" w:space="0" w:color="000000"/>
            </w:tcBorders>
          </w:tcPr>
          <w:p w:rsidR="00901873" w:rsidRDefault="00901873"/>
        </w:tc>
        <w:tc>
          <w:tcPr>
            <w:tcW w:w="1311" w:type="dxa"/>
            <w:tcBorders>
              <w:top w:val="single" w:sz="4" w:space="0" w:color="000000"/>
              <w:left w:val="single" w:sz="4" w:space="0" w:color="000000"/>
              <w:bottom w:val="single" w:sz="4" w:space="0" w:color="000000"/>
              <w:right w:val="single" w:sz="4" w:space="0" w:color="000000"/>
            </w:tcBorders>
          </w:tcPr>
          <w:p w:rsidR="00901873" w:rsidRDefault="00901873"/>
        </w:tc>
        <w:tc>
          <w:tcPr>
            <w:tcW w:w="2130" w:type="dxa"/>
            <w:tcBorders>
              <w:top w:val="single" w:sz="4" w:space="0" w:color="000000"/>
              <w:left w:val="single" w:sz="4" w:space="0" w:color="000000"/>
              <w:bottom w:val="single" w:sz="4" w:space="0" w:color="000000"/>
              <w:right w:val="single" w:sz="4" w:space="0" w:color="000000"/>
            </w:tcBorders>
          </w:tcPr>
          <w:p w:rsidR="00901873" w:rsidRDefault="00901873"/>
        </w:tc>
      </w:tr>
      <w:tr w:rsidR="00901873" w:rsidTr="00901873">
        <w:tc>
          <w:tcPr>
            <w:tcW w:w="675" w:type="dxa"/>
            <w:tcBorders>
              <w:top w:val="single" w:sz="4" w:space="0" w:color="000000"/>
              <w:left w:val="single" w:sz="4" w:space="0" w:color="000000"/>
              <w:bottom w:val="single" w:sz="4" w:space="0" w:color="000000"/>
              <w:right w:val="single" w:sz="4" w:space="0" w:color="000000"/>
            </w:tcBorders>
          </w:tcPr>
          <w:p w:rsidR="00901873" w:rsidRDefault="00901873"/>
        </w:tc>
        <w:tc>
          <w:tcPr>
            <w:tcW w:w="4111" w:type="dxa"/>
            <w:tcBorders>
              <w:top w:val="single" w:sz="4" w:space="0" w:color="000000"/>
              <w:left w:val="single" w:sz="4" w:space="0" w:color="000000"/>
              <w:bottom w:val="single" w:sz="4" w:space="0" w:color="000000"/>
              <w:right w:val="single" w:sz="4" w:space="0" w:color="000000"/>
            </w:tcBorders>
          </w:tcPr>
          <w:p w:rsidR="00901873" w:rsidRDefault="00901873"/>
        </w:tc>
        <w:tc>
          <w:tcPr>
            <w:tcW w:w="1636" w:type="dxa"/>
            <w:tcBorders>
              <w:top w:val="single" w:sz="4" w:space="0" w:color="000000"/>
              <w:left w:val="single" w:sz="4" w:space="0" w:color="000000"/>
              <w:bottom w:val="single" w:sz="4" w:space="0" w:color="000000"/>
              <w:right w:val="single" w:sz="4" w:space="0" w:color="000000"/>
            </w:tcBorders>
          </w:tcPr>
          <w:p w:rsidR="00901873" w:rsidRDefault="00901873"/>
        </w:tc>
        <w:tc>
          <w:tcPr>
            <w:tcW w:w="1311" w:type="dxa"/>
            <w:tcBorders>
              <w:top w:val="single" w:sz="4" w:space="0" w:color="000000"/>
              <w:left w:val="single" w:sz="4" w:space="0" w:color="000000"/>
              <w:bottom w:val="single" w:sz="4" w:space="0" w:color="000000"/>
              <w:right w:val="single" w:sz="4" w:space="0" w:color="000000"/>
            </w:tcBorders>
          </w:tcPr>
          <w:p w:rsidR="00901873" w:rsidRDefault="00901873"/>
        </w:tc>
        <w:tc>
          <w:tcPr>
            <w:tcW w:w="2130" w:type="dxa"/>
            <w:tcBorders>
              <w:top w:val="single" w:sz="4" w:space="0" w:color="000000"/>
              <w:left w:val="single" w:sz="4" w:space="0" w:color="000000"/>
              <w:bottom w:val="single" w:sz="4" w:space="0" w:color="000000"/>
              <w:right w:val="single" w:sz="4" w:space="0" w:color="000000"/>
            </w:tcBorders>
          </w:tcPr>
          <w:p w:rsidR="00901873" w:rsidRDefault="00901873"/>
        </w:tc>
      </w:tr>
      <w:tr w:rsidR="00901873" w:rsidTr="00901873">
        <w:tc>
          <w:tcPr>
            <w:tcW w:w="675" w:type="dxa"/>
            <w:tcBorders>
              <w:top w:val="single" w:sz="4" w:space="0" w:color="000000"/>
              <w:left w:val="single" w:sz="4" w:space="0" w:color="000000"/>
              <w:bottom w:val="single" w:sz="4" w:space="0" w:color="000000"/>
              <w:right w:val="single" w:sz="4" w:space="0" w:color="000000"/>
            </w:tcBorders>
          </w:tcPr>
          <w:p w:rsidR="00901873" w:rsidRDefault="00901873"/>
        </w:tc>
        <w:tc>
          <w:tcPr>
            <w:tcW w:w="4111" w:type="dxa"/>
            <w:tcBorders>
              <w:top w:val="single" w:sz="4" w:space="0" w:color="000000"/>
              <w:left w:val="single" w:sz="4" w:space="0" w:color="000000"/>
              <w:bottom w:val="single" w:sz="4" w:space="0" w:color="000000"/>
              <w:right w:val="single" w:sz="4" w:space="0" w:color="000000"/>
            </w:tcBorders>
          </w:tcPr>
          <w:p w:rsidR="00901873" w:rsidRDefault="00901873"/>
        </w:tc>
        <w:tc>
          <w:tcPr>
            <w:tcW w:w="1636" w:type="dxa"/>
            <w:tcBorders>
              <w:top w:val="single" w:sz="4" w:space="0" w:color="000000"/>
              <w:left w:val="single" w:sz="4" w:space="0" w:color="000000"/>
              <w:bottom w:val="single" w:sz="4" w:space="0" w:color="000000"/>
              <w:right w:val="single" w:sz="4" w:space="0" w:color="000000"/>
            </w:tcBorders>
          </w:tcPr>
          <w:p w:rsidR="00901873" w:rsidRDefault="00901873"/>
        </w:tc>
        <w:tc>
          <w:tcPr>
            <w:tcW w:w="1311" w:type="dxa"/>
            <w:tcBorders>
              <w:top w:val="single" w:sz="4" w:space="0" w:color="000000"/>
              <w:left w:val="single" w:sz="4" w:space="0" w:color="000000"/>
              <w:bottom w:val="single" w:sz="4" w:space="0" w:color="000000"/>
              <w:right w:val="single" w:sz="4" w:space="0" w:color="000000"/>
            </w:tcBorders>
          </w:tcPr>
          <w:p w:rsidR="00901873" w:rsidRDefault="00901873"/>
        </w:tc>
        <w:tc>
          <w:tcPr>
            <w:tcW w:w="2130" w:type="dxa"/>
            <w:tcBorders>
              <w:top w:val="single" w:sz="4" w:space="0" w:color="000000"/>
              <w:left w:val="single" w:sz="4" w:space="0" w:color="000000"/>
              <w:bottom w:val="single" w:sz="4" w:space="0" w:color="000000"/>
              <w:right w:val="single" w:sz="4" w:space="0" w:color="000000"/>
            </w:tcBorders>
          </w:tcPr>
          <w:p w:rsidR="00901873" w:rsidRDefault="00901873"/>
        </w:tc>
      </w:tr>
    </w:tbl>
    <w:p w:rsidR="00901873" w:rsidRDefault="00901873" w:rsidP="00901873"/>
    <w:p w:rsidR="00901873" w:rsidRDefault="00901873" w:rsidP="00901873">
      <w:r>
        <w:t>Подписи верны:</w:t>
      </w:r>
    </w:p>
    <w:p w:rsidR="00901873" w:rsidRDefault="00901873" w:rsidP="00901873">
      <w:r>
        <w:t xml:space="preserve">Должностное лицо Администрации поселка </w:t>
      </w:r>
      <w:proofErr w:type="gramStart"/>
      <w:r>
        <w:t>Магнитный</w:t>
      </w:r>
      <w:proofErr w:type="gramEnd"/>
    </w:p>
    <w:p w:rsidR="00901873" w:rsidRDefault="00901873" w:rsidP="00901873">
      <w:r>
        <w:t>_________________________________________(ФИО)</w:t>
      </w:r>
    </w:p>
    <w:p w:rsidR="00901873" w:rsidRDefault="00901873" w:rsidP="00901873"/>
    <w:p w:rsidR="00901873" w:rsidRDefault="00901873" w:rsidP="00901873">
      <w:r>
        <w:rPr>
          <w:b/>
          <w:bCs/>
        </w:rPr>
        <w:t xml:space="preserve">СОСТАВ СЕМЬИ </w:t>
      </w:r>
      <w:r>
        <w:t>_____________________ человек, зарегистрированных по  адресу:</w:t>
      </w:r>
    </w:p>
    <w:p w:rsidR="00901873" w:rsidRDefault="00901873" w:rsidP="00901873">
      <w:r>
        <w:t>_________________________________________________________________________</w:t>
      </w:r>
    </w:p>
    <w:p w:rsidR="00901873" w:rsidRDefault="00901873" w:rsidP="00901873">
      <w:r>
        <w:t>_________________________________________________________________________</w:t>
      </w:r>
    </w:p>
    <w:p w:rsidR="00901873" w:rsidRDefault="00901873" w:rsidP="0090187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1"/>
        <w:gridCol w:w="1806"/>
        <w:gridCol w:w="1218"/>
        <w:gridCol w:w="1548"/>
        <w:gridCol w:w="898"/>
        <w:gridCol w:w="10"/>
        <w:gridCol w:w="926"/>
        <w:gridCol w:w="1427"/>
        <w:gridCol w:w="1197"/>
      </w:tblGrid>
      <w:tr w:rsidR="00901873" w:rsidTr="00901873">
        <w:trPr>
          <w:trHeight w:val="240"/>
        </w:trPr>
        <w:tc>
          <w:tcPr>
            <w:tcW w:w="540" w:type="dxa"/>
            <w:vMerge w:val="restart"/>
            <w:tcBorders>
              <w:top w:val="single" w:sz="4" w:space="0" w:color="000000"/>
              <w:left w:val="single" w:sz="4" w:space="0" w:color="000000"/>
              <w:bottom w:val="single" w:sz="4" w:space="0" w:color="000000"/>
              <w:right w:val="single" w:sz="4" w:space="0" w:color="000000"/>
            </w:tcBorders>
            <w:hideMark/>
          </w:tcPr>
          <w:p w:rsidR="00901873" w:rsidRDefault="00901873">
            <w:r>
              <w:t xml:space="preserve">№ </w:t>
            </w:r>
            <w:proofErr w:type="gramStart"/>
            <w:r>
              <w:t>п</w:t>
            </w:r>
            <w:proofErr w:type="gramEnd"/>
            <w:r>
              <w:t>/п</w:t>
            </w:r>
          </w:p>
        </w:tc>
        <w:tc>
          <w:tcPr>
            <w:tcW w:w="1858" w:type="dxa"/>
            <w:vMerge w:val="restart"/>
            <w:tcBorders>
              <w:top w:val="single" w:sz="4" w:space="0" w:color="000000"/>
              <w:left w:val="single" w:sz="4" w:space="0" w:color="000000"/>
              <w:bottom w:val="single" w:sz="4" w:space="0" w:color="000000"/>
              <w:right w:val="single" w:sz="4" w:space="0" w:color="000000"/>
            </w:tcBorders>
          </w:tcPr>
          <w:p w:rsidR="00901873" w:rsidRDefault="00901873">
            <w:pPr>
              <w:jc w:val="center"/>
            </w:pPr>
            <w:r>
              <w:t>Ф.И.О.</w:t>
            </w:r>
          </w:p>
          <w:p w:rsidR="00901873" w:rsidRDefault="00901873"/>
        </w:tc>
        <w:tc>
          <w:tcPr>
            <w:tcW w:w="1218" w:type="dxa"/>
            <w:vMerge w:val="restart"/>
            <w:tcBorders>
              <w:top w:val="single" w:sz="4" w:space="0" w:color="000000"/>
              <w:left w:val="single" w:sz="4" w:space="0" w:color="000000"/>
              <w:bottom w:val="single" w:sz="4" w:space="0" w:color="000000"/>
              <w:right w:val="single" w:sz="4" w:space="0" w:color="000000"/>
            </w:tcBorders>
            <w:hideMark/>
          </w:tcPr>
          <w:p w:rsidR="00901873" w:rsidRDefault="00901873">
            <w:pPr>
              <w:jc w:val="center"/>
            </w:pPr>
            <w:r>
              <w:t>Дата рождения</w:t>
            </w:r>
          </w:p>
        </w:tc>
        <w:tc>
          <w:tcPr>
            <w:tcW w:w="1548" w:type="dxa"/>
            <w:vMerge w:val="restart"/>
            <w:tcBorders>
              <w:top w:val="single" w:sz="4" w:space="0" w:color="000000"/>
              <w:left w:val="single" w:sz="4" w:space="0" w:color="000000"/>
              <w:bottom w:val="single" w:sz="4" w:space="0" w:color="000000"/>
              <w:right w:val="single" w:sz="4" w:space="0" w:color="000000"/>
            </w:tcBorders>
            <w:hideMark/>
          </w:tcPr>
          <w:p w:rsidR="00901873" w:rsidRDefault="00901873">
            <w:pPr>
              <w:jc w:val="center"/>
            </w:pPr>
            <w:r>
              <w:t>Родственные отношения к основному нанимателю</w:t>
            </w:r>
          </w:p>
        </w:tc>
        <w:tc>
          <w:tcPr>
            <w:tcW w:w="1842" w:type="dxa"/>
            <w:gridSpan w:val="3"/>
            <w:tcBorders>
              <w:top w:val="single" w:sz="4" w:space="0" w:color="000000"/>
              <w:left w:val="single" w:sz="4" w:space="0" w:color="000000"/>
              <w:bottom w:val="single" w:sz="4" w:space="0" w:color="auto"/>
              <w:right w:val="nil"/>
            </w:tcBorders>
            <w:hideMark/>
          </w:tcPr>
          <w:p w:rsidR="00901873" w:rsidRDefault="00901873">
            <w:pPr>
              <w:jc w:val="center"/>
            </w:pPr>
            <w:r>
              <w:t xml:space="preserve">          Данные                </w:t>
            </w:r>
          </w:p>
          <w:p w:rsidR="00901873" w:rsidRDefault="00901873">
            <w:pPr>
              <w:jc w:val="center"/>
            </w:pPr>
            <w:r>
              <w:t xml:space="preserve">           паспорта</w:t>
            </w:r>
          </w:p>
        </w:tc>
        <w:tc>
          <w:tcPr>
            <w:tcW w:w="1462" w:type="dxa"/>
            <w:tcBorders>
              <w:top w:val="single" w:sz="4" w:space="0" w:color="auto"/>
              <w:left w:val="nil"/>
              <w:bottom w:val="single" w:sz="4" w:space="0" w:color="auto"/>
              <w:right w:val="single" w:sz="4" w:space="0" w:color="000000"/>
            </w:tcBorders>
          </w:tcPr>
          <w:p w:rsidR="00901873" w:rsidRDefault="00901873"/>
        </w:tc>
        <w:tc>
          <w:tcPr>
            <w:tcW w:w="1197" w:type="dxa"/>
            <w:vMerge w:val="restart"/>
            <w:tcBorders>
              <w:top w:val="single" w:sz="4" w:space="0" w:color="000000"/>
              <w:left w:val="single" w:sz="4" w:space="0" w:color="000000"/>
              <w:bottom w:val="single" w:sz="4" w:space="0" w:color="000000"/>
              <w:right w:val="single" w:sz="4" w:space="0" w:color="000000"/>
            </w:tcBorders>
            <w:hideMark/>
          </w:tcPr>
          <w:p w:rsidR="00901873" w:rsidRDefault="00901873">
            <w:r>
              <w:t xml:space="preserve">   Дата прописки</w:t>
            </w:r>
          </w:p>
        </w:tc>
      </w:tr>
      <w:tr w:rsidR="00901873" w:rsidTr="00901873">
        <w:trPr>
          <w:trHeight w:val="3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1873" w:rsidRDefault="00901873"/>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1873" w:rsidRDefault="00901873"/>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1873" w:rsidRDefault="00901873"/>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1873" w:rsidRDefault="00901873"/>
        </w:tc>
        <w:tc>
          <w:tcPr>
            <w:tcW w:w="900" w:type="dxa"/>
            <w:tcBorders>
              <w:top w:val="single" w:sz="4" w:space="0" w:color="auto"/>
              <w:left w:val="single" w:sz="4" w:space="0" w:color="000000"/>
              <w:bottom w:val="single" w:sz="4" w:space="0" w:color="000000"/>
              <w:right w:val="single" w:sz="4" w:space="0" w:color="auto"/>
            </w:tcBorders>
            <w:hideMark/>
          </w:tcPr>
          <w:p w:rsidR="00901873" w:rsidRDefault="00901873">
            <w:r>
              <w:t>серия</w:t>
            </w:r>
          </w:p>
        </w:tc>
        <w:tc>
          <w:tcPr>
            <w:tcW w:w="942" w:type="dxa"/>
            <w:gridSpan w:val="2"/>
            <w:tcBorders>
              <w:top w:val="single" w:sz="4" w:space="0" w:color="auto"/>
              <w:left w:val="single" w:sz="4" w:space="0" w:color="000000"/>
              <w:bottom w:val="single" w:sz="4" w:space="0" w:color="000000"/>
              <w:right w:val="single" w:sz="4" w:space="0" w:color="auto"/>
            </w:tcBorders>
            <w:hideMark/>
          </w:tcPr>
          <w:p w:rsidR="00901873" w:rsidRDefault="00901873">
            <w:r>
              <w:t>номер</w:t>
            </w:r>
          </w:p>
        </w:tc>
        <w:tc>
          <w:tcPr>
            <w:tcW w:w="1462" w:type="dxa"/>
            <w:tcBorders>
              <w:top w:val="single" w:sz="4" w:space="0" w:color="auto"/>
              <w:left w:val="single" w:sz="4" w:space="0" w:color="auto"/>
              <w:bottom w:val="single" w:sz="4" w:space="0" w:color="000000"/>
              <w:right w:val="single" w:sz="4" w:space="0" w:color="000000"/>
            </w:tcBorders>
            <w:hideMark/>
          </w:tcPr>
          <w:p w:rsidR="00901873" w:rsidRDefault="00901873">
            <w:pPr>
              <w:jc w:val="center"/>
            </w:pPr>
            <w:r>
              <w:t xml:space="preserve">Кем и когда </w:t>
            </w:r>
            <w:proofErr w:type="gramStart"/>
            <w:r>
              <w:t>выдан</w:t>
            </w:r>
            <w:proofErr w:type="gram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1873" w:rsidRDefault="00901873"/>
        </w:tc>
      </w:tr>
      <w:tr w:rsidR="00901873" w:rsidTr="00901873">
        <w:trPr>
          <w:trHeight w:val="404"/>
        </w:trPr>
        <w:tc>
          <w:tcPr>
            <w:tcW w:w="540" w:type="dxa"/>
            <w:tcBorders>
              <w:top w:val="single" w:sz="4" w:space="0" w:color="000000"/>
              <w:left w:val="single" w:sz="4" w:space="0" w:color="000000"/>
              <w:bottom w:val="single" w:sz="4" w:space="0" w:color="000000"/>
              <w:right w:val="single" w:sz="4" w:space="0" w:color="000000"/>
            </w:tcBorders>
            <w:hideMark/>
          </w:tcPr>
          <w:p w:rsidR="00901873" w:rsidRDefault="00901873">
            <w:r>
              <w:t>1</w:t>
            </w:r>
          </w:p>
        </w:tc>
        <w:tc>
          <w:tcPr>
            <w:tcW w:w="1858" w:type="dxa"/>
            <w:tcBorders>
              <w:top w:val="single" w:sz="4" w:space="0" w:color="000000"/>
              <w:left w:val="single" w:sz="4" w:space="0" w:color="000000"/>
              <w:bottom w:val="single" w:sz="4" w:space="0" w:color="000000"/>
              <w:right w:val="single" w:sz="4" w:space="0" w:color="000000"/>
            </w:tcBorders>
          </w:tcPr>
          <w:p w:rsidR="00901873" w:rsidRDefault="00901873"/>
          <w:p w:rsidR="00901873" w:rsidRDefault="00901873"/>
        </w:tc>
        <w:tc>
          <w:tcPr>
            <w:tcW w:w="1218" w:type="dxa"/>
            <w:tcBorders>
              <w:top w:val="single" w:sz="4" w:space="0" w:color="000000"/>
              <w:left w:val="single" w:sz="4" w:space="0" w:color="000000"/>
              <w:bottom w:val="single" w:sz="4" w:space="0" w:color="000000"/>
              <w:right w:val="single" w:sz="4" w:space="0" w:color="000000"/>
            </w:tcBorders>
          </w:tcPr>
          <w:p w:rsidR="00901873" w:rsidRDefault="00901873"/>
        </w:tc>
        <w:tc>
          <w:tcPr>
            <w:tcW w:w="1548" w:type="dxa"/>
            <w:tcBorders>
              <w:top w:val="single" w:sz="4" w:space="0" w:color="000000"/>
              <w:left w:val="single" w:sz="4" w:space="0" w:color="000000"/>
              <w:bottom w:val="single" w:sz="4" w:space="0" w:color="000000"/>
              <w:right w:val="single" w:sz="4" w:space="0" w:color="000000"/>
            </w:tcBorders>
          </w:tcPr>
          <w:p w:rsidR="00901873" w:rsidRDefault="00901873"/>
        </w:tc>
        <w:tc>
          <w:tcPr>
            <w:tcW w:w="910" w:type="dxa"/>
            <w:gridSpan w:val="2"/>
            <w:tcBorders>
              <w:top w:val="single" w:sz="4" w:space="0" w:color="000000"/>
              <w:left w:val="single" w:sz="4" w:space="0" w:color="000000"/>
              <w:bottom w:val="single" w:sz="4" w:space="0" w:color="000000"/>
              <w:right w:val="single" w:sz="4" w:space="0" w:color="auto"/>
            </w:tcBorders>
          </w:tcPr>
          <w:p w:rsidR="00901873" w:rsidRDefault="00901873"/>
        </w:tc>
        <w:tc>
          <w:tcPr>
            <w:tcW w:w="932" w:type="dxa"/>
            <w:tcBorders>
              <w:top w:val="single" w:sz="4" w:space="0" w:color="000000"/>
              <w:left w:val="single" w:sz="4" w:space="0" w:color="auto"/>
              <w:bottom w:val="single" w:sz="4" w:space="0" w:color="000000"/>
              <w:right w:val="single" w:sz="4" w:space="0" w:color="000000"/>
            </w:tcBorders>
          </w:tcPr>
          <w:p w:rsidR="00901873" w:rsidRDefault="00901873"/>
        </w:tc>
        <w:tc>
          <w:tcPr>
            <w:tcW w:w="1462" w:type="dxa"/>
            <w:tcBorders>
              <w:top w:val="single" w:sz="4" w:space="0" w:color="000000"/>
              <w:left w:val="single" w:sz="4" w:space="0" w:color="000000"/>
              <w:bottom w:val="single" w:sz="4" w:space="0" w:color="000000"/>
              <w:right w:val="single" w:sz="4" w:space="0" w:color="000000"/>
            </w:tcBorders>
          </w:tcPr>
          <w:p w:rsidR="00901873" w:rsidRDefault="00901873"/>
        </w:tc>
        <w:tc>
          <w:tcPr>
            <w:tcW w:w="1197" w:type="dxa"/>
            <w:tcBorders>
              <w:top w:val="single" w:sz="4" w:space="0" w:color="000000"/>
              <w:left w:val="single" w:sz="4" w:space="0" w:color="000000"/>
              <w:bottom w:val="single" w:sz="4" w:space="0" w:color="000000"/>
              <w:right w:val="single" w:sz="4" w:space="0" w:color="000000"/>
            </w:tcBorders>
          </w:tcPr>
          <w:p w:rsidR="00901873" w:rsidRDefault="00901873"/>
        </w:tc>
      </w:tr>
      <w:tr w:rsidR="00901873" w:rsidTr="00901873">
        <w:tc>
          <w:tcPr>
            <w:tcW w:w="540" w:type="dxa"/>
            <w:tcBorders>
              <w:top w:val="single" w:sz="4" w:space="0" w:color="000000"/>
              <w:left w:val="single" w:sz="4" w:space="0" w:color="000000"/>
              <w:bottom w:val="single" w:sz="4" w:space="0" w:color="000000"/>
              <w:right w:val="single" w:sz="4" w:space="0" w:color="000000"/>
            </w:tcBorders>
            <w:hideMark/>
          </w:tcPr>
          <w:p w:rsidR="00901873" w:rsidRDefault="00901873">
            <w:r>
              <w:t>2</w:t>
            </w:r>
          </w:p>
        </w:tc>
        <w:tc>
          <w:tcPr>
            <w:tcW w:w="1858" w:type="dxa"/>
            <w:tcBorders>
              <w:top w:val="single" w:sz="4" w:space="0" w:color="000000"/>
              <w:left w:val="single" w:sz="4" w:space="0" w:color="000000"/>
              <w:bottom w:val="single" w:sz="4" w:space="0" w:color="000000"/>
              <w:right w:val="single" w:sz="4" w:space="0" w:color="000000"/>
            </w:tcBorders>
          </w:tcPr>
          <w:p w:rsidR="00901873" w:rsidRDefault="00901873"/>
          <w:p w:rsidR="00901873" w:rsidRDefault="00901873"/>
        </w:tc>
        <w:tc>
          <w:tcPr>
            <w:tcW w:w="1218" w:type="dxa"/>
            <w:tcBorders>
              <w:top w:val="single" w:sz="4" w:space="0" w:color="000000"/>
              <w:left w:val="single" w:sz="4" w:space="0" w:color="000000"/>
              <w:bottom w:val="single" w:sz="4" w:space="0" w:color="000000"/>
              <w:right w:val="single" w:sz="4" w:space="0" w:color="000000"/>
            </w:tcBorders>
          </w:tcPr>
          <w:p w:rsidR="00901873" w:rsidRDefault="00901873"/>
        </w:tc>
        <w:tc>
          <w:tcPr>
            <w:tcW w:w="1548" w:type="dxa"/>
            <w:tcBorders>
              <w:top w:val="single" w:sz="4" w:space="0" w:color="000000"/>
              <w:left w:val="single" w:sz="4" w:space="0" w:color="000000"/>
              <w:bottom w:val="single" w:sz="4" w:space="0" w:color="000000"/>
              <w:right w:val="single" w:sz="4" w:space="0" w:color="000000"/>
            </w:tcBorders>
          </w:tcPr>
          <w:p w:rsidR="00901873" w:rsidRDefault="00901873"/>
        </w:tc>
        <w:tc>
          <w:tcPr>
            <w:tcW w:w="910" w:type="dxa"/>
            <w:gridSpan w:val="2"/>
            <w:tcBorders>
              <w:top w:val="single" w:sz="4" w:space="0" w:color="000000"/>
              <w:left w:val="single" w:sz="4" w:space="0" w:color="000000"/>
              <w:bottom w:val="single" w:sz="4" w:space="0" w:color="000000"/>
              <w:right w:val="single" w:sz="4" w:space="0" w:color="000000"/>
            </w:tcBorders>
          </w:tcPr>
          <w:p w:rsidR="00901873" w:rsidRDefault="00901873"/>
        </w:tc>
        <w:tc>
          <w:tcPr>
            <w:tcW w:w="932" w:type="dxa"/>
            <w:tcBorders>
              <w:top w:val="single" w:sz="4" w:space="0" w:color="000000"/>
              <w:left w:val="single" w:sz="4" w:space="0" w:color="000000"/>
              <w:bottom w:val="single" w:sz="4" w:space="0" w:color="000000"/>
              <w:right w:val="single" w:sz="4" w:space="0" w:color="000000"/>
            </w:tcBorders>
          </w:tcPr>
          <w:p w:rsidR="00901873" w:rsidRDefault="00901873"/>
        </w:tc>
        <w:tc>
          <w:tcPr>
            <w:tcW w:w="1462" w:type="dxa"/>
            <w:tcBorders>
              <w:top w:val="single" w:sz="4" w:space="0" w:color="000000"/>
              <w:left w:val="single" w:sz="4" w:space="0" w:color="000000"/>
              <w:bottom w:val="single" w:sz="4" w:space="0" w:color="000000"/>
              <w:right w:val="single" w:sz="4" w:space="0" w:color="000000"/>
            </w:tcBorders>
          </w:tcPr>
          <w:p w:rsidR="00901873" w:rsidRDefault="00901873"/>
        </w:tc>
        <w:tc>
          <w:tcPr>
            <w:tcW w:w="1197" w:type="dxa"/>
            <w:tcBorders>
              <w:top w:val="single" w:sz="4" w:space="0" w:color="000000"/>
              <w:left w:val="single" w:sz="4" w:space="0" w:color="000000"/>
              <w:bottom w:val="single" w:sz="4" w:space="0" w:color="000000"/>
              <w:right w:val="single" w:sz="4" w:space="0" w:color="000000"/>
            </w:tcBorders>
          </w:tcPr>
          <w:p w:rsidR="00901873" w:rsidRDefault="00901873"/>
        </w:tc>
      </w:tr>
      <w:tr w:rsidR="00901873" w:rsidTr="00901873">
        <w:tc>
          <w:tcPr>
            <w:tcW w:w="540" w:type="dxa"/>
            <w:tcBorders>
              <w:top w:val="single" w:sz="4" w:space="0" w:color="000000"/>
              <w:left w:val="single" w:sz="4" w:space="0" w:color="000000"/>
              <w:bottom w:val="single" w:sz="4" w:space="0" w:color="000000"/>
              <w:right w:val="single" w:sz="4" w:space="0" w:color="000000"/>
            </w:tcBorders>
            <w:hideMark/>
          </w:tcPr>
          <w:p w:rsidR="00901873" w:rsidRDefault="00901873">
            <w:r>
              <w:t>3</w:t>
            </w:r>
          </w:p>
        </w:tc>
        <w:tc>
          <w:tcPr>
            <w:tcW w:w="1858" w:type="dxa"/>
            <w:tcBorders>
              <w:top w:val="single" w:sz="4" w:space="0" w:color="000000"/>
              <w:left w:val="single" w:sz="4" w:space="0" w:color="000000"/>
              <w:bottom w:val="single" w:sz="4" w:space="0" w:color="000000"/>
              <w:right w:val="single" w:sz="4" w:space="0" w:color="000000"/>
            </w:tcBorders>
          </w:tcPr>
          <w:p w:rsidR="00901873" w:rsidRDefault="00901873"/>
          <w:p w:rsidR="00901873" w:rsidRDefault="00901873"/>
        </w:tc>
        <w:tc>
          <w:tcPr>
            <w:tcW w:w="1218" w:type="dxa"/>
            <w:tcBorders>
              <w:top w:val="single" w:sz="4" w:space="0" w:color="000000"/>
              <w:left w:val="single" w:sz="4" w:space="0" w:color="000000"/>
              <w:bottom w:val="single" w:sz="4" w:space="0" w:color="000000"/>
              <w:right w:val="single" w:sz="4" w:space="0" w:color="000000"/>
            </w:tcBorders>
          </w:tcPr>
          <w:p w:rsidR="00901873" w:rsidRDefault="00901873"/>
        </w:tc>
        <w:tc>
          <w:tcPr>
            <w:tcW w:w="1548" w:type="dxa"/>
            <w:tcBorders>
              <w:top w:val="single" w:sz="4" w:space="0" w:color="000000"/>
              <w:left w:val="single" w:sz="4" w:space="0" w:color="000000"/>
              <w:bottom w:val="single" w:sz="4" w:space="0" w:color="000000"/>
              <w:right w:val="single" w:sz="4" w:space="0" w:color="000000"/>
            </w:tcBorders>
          </w:tcPr>
          <w:p w:rsidR="00901873" w:rsidRDefault="00901873"/>
        </w:tc>
        <w:tc>
          <w:tcPr>
            <w:tcW w:w="910" w:type="dxa"/>
            <w:gridSpan w:val="2"/>
            <w:tcBorders>
              <w:top w:val="single" w:sz="4" w:space="0" w:color="000000"/>
              <w:left w:val="single" w:sz="4" w:space="0" w:color="000000"/>
              <w:bottom w:val="single" w:sz="4" w:space="0" w:color="000000"/>
              <w:right w:val="single" w:sz="4" w:space="0" w:color="000000"/>
            </w:tcBorders>
          </w:tcPr>
          <w:p w:rsidR="00901873" w:rsidRDefault="00901873"/>
        </w:tc>
        <w:tc>
          <w:tcPr>
            <w:tcW w:w="932" w:type="dxa"/>
            <w:tcBorders>
              <w:top w:val="single" w:sz="4" w:space="0" w:color="000000"/>
              <w:left w:val="single" w:sz="4" w:space="0" w:color="000000"/>
              <w:bottom w:val="single" w:sz="4" w:space="0" w:color="000000"/>
              <w:right w:val="single" w:sz="4" w:space="0" w:color="000000"/>
            </w:tcBorders>
          </w:tcPr>
          <w:p w:rsidR="00901873" w:rsidRDefault="00901873"/>
        </w:tc>
        <w:tc>
          <w:tcPr>
            <w:tcW w:w="1462" w:type="dxa"/>
            <w:tcBorders>
              <w:top w:val="single" w:sz="4" w:space="0" w:color="000000"/>
              <w:left w:val="single" w:sz="4" w:space="0" w:color="000000"/>
              <w:bottom w:val="single" w:sz="4" w:space="0" w:color="000000"/>
              <w:right w:val="single" w:sz="4" w:space="0" w:color="000000"/>
            </w:tcBorders>
          </w:tcPr>
          <w:p w:rsidR="00901873" w:rsidRDefault="00901873"/>
        </w:tc>
        <w:tc>
          <w:tcPr>
            <w:tcW w:w="1197" w:type="dxa"/>
            <w:tcBorders>
              <w:top w:val="single" w:sz="4" w:space="0" w:color="000000"/>
              <w:left w:val="single" w:sz="4" w:space="0" w:color="000000"/>
              <w:bottom w:val="single" w:sz="4" w:space="0" w:color="000000"/>
              <w:right w:val="single" w:sz="4" w:space="0" w:color="000000"/>
            </w:tcBorders>
          </w:tcPr>
          <w:p w:rsidR="00901873" w:rsidRDefault="00901873"/>
        </w:tc>
      </w:tr>
    </w:tbl>
    <w:p w:rsidR="00901873" w:rsidRDefault="00901873" w:rsidP="00901873">
      <w:r>
        <w:t xml:space="preserve"> «____»_______________20__г.</w:t>
      </w:r>
    </w:p>
    <w:p w:rsidR="00901873" w:rsidRDefault="00901873" w:rsidP="00901873">
      <w:pPr>
        <w:autoSpaceDE w:val="0"/>
        <w:autoSpaceDN w:val="0"/>
        <w:adjustRightInd w:val="0"/>
        <w:outlineLvl w:val="1"/>
      </w:pPr>
      <w:r>
        <w:lastRenderedPageBreak/>
        <w:t xml:space="preserve">Глава поселка </w:t>
      </w:r>
      <w:proofErr w:type="gramStart"/>
      <w:r>
        <w:t>Магнитный</w:t>
      </w:r>
      <w:proofErr w:type="gramEnd"/>
      <w:r>
        <w:t xml:space="preserve"> </w:t>
      </w:r>
    </w:p>
    <w:p w:rsidR="00901873" w:rsidRDefault="00901873" w:rsidP="00901873">
      <w:pPr>
        <w:autoSpaceDE w:val="0"/>
        <w:autoSpaceDN w:val="0"/>
        <w:adjustRightInd w:val="0"/>
        <w:outlineLvl w:val="1"/>
      </w:pPr>
      <w:proofErr w:type="spellStart"/>
      <w:r>
        <w:t>Железногорского</w:t>
      </w:r>
      <w:proofErr w:type="spellEnd"/>
      <w:r>
        <w:t xml:space="preserve"> района                                                             </w:t>
      </w:r>
    </w:p>
    <w:p w:rsidR="00901873" w:rsidRDefault="00901873" w:rsidP="00901873">
      <w:pPr>
        <w:pStyle w:val="ConsPlusNormal"/>
        <w:pageBreakBefore/>
        <w:widowControl/>
        <w:ind w:firstLine="0"/>
        <w:jc w:val="right"/>
        <w:outlineLvl w:val="1"/>
        <w:rPr>
          <w:rFonts w:ascii="Times New Roman" w:hAnsi="Times New Roman" w:cs="Times New Roman"/>
        </w:rPr>
      </w:pPr>
      <w:r>
        <w:rPr>
          <w:rFonts w:ascii="Times New Roman" w:hAnsi="Times New Roman" w:cs="Times New Roman"/>
        </w:rPr>
        <w:lastRenderedPageBreak/>
        <w:t>Приложение 2</w:t>
      </w:r>
    </w:p>
    <w:p w:rsidR="00901873" w:rsidRDefault="00901873" w:rsidP="00901873">
      <w:pPr>
        <w:pStyle w:val="ConsPlusNormal"/>
        <w:widowControl/>
        <w:ind w:firstLine="0"/>
        <w:jc w:val="right"/>
        <w:rPr>
          <w:rFonts w:ascii="Times New Roman" w:hAnsi="Times New Roman" w:cs="Times New Roman"/>
        </w:rPr>
      </w:pPr>
      <w:r>
        <w:rPr>
          <w:rFonts w:ascii="Times New Roman" w:hAnsi="Times New Roman" w:cs="Times New Roman"/>
        </w:rPr>
        <w:t>к административному регламенту по предоставлению</w:t>
      </w:r>
    </w:p>
    <w:p w:rsidR="00901873" w:rsidRDefault="00901873" w:rsidP="00901873">
      <w:pPr>
        <w:pStyle w:val="ConsPlusNormal"/>
        <w:widowControl/>
        <w:ind w:firstLine="0"/>
        <w:jc w:val="right"/>
        <w:rPr>
          <w:rFonts w:ascii="Times New Roman" w:hAnsi="Times New Roman" w:cs="Times New Roman"/>
        </w:rPr>
      </w:pPr>
      <w:r>
        <w:rPr>
          <w:rFonts w:ascii="Times New Roman" w:hAnsi="Times New Roman" w:cs="Times New Roman"/>
        </w:rPr>
        <w:t xml:space="preserve">муниципальной услуги: «Прием заявлений </w:t>
      </w:r>
    </w:p>
    <w:p w:rsidR="00901873" w:rsidRDefault="00901873" w:rsidP="00901873">
      <w:pPr>
        <w:pStyle w:val="ConsPlusNormal"/>
        <w:widowControl/>
        <w:ind w:firstLine="0"/>
        <w:jc w:val="right"/>
        <w:rPr>
          <w:rFonts w:ascii="Times New Roman" w:hAnsi="Times New Roman" w:cs="Times New Roman"/>
        </w:rPr>
      </w:pPr>
      <w:r>
        <w:rPr>
          <w:rFonts w:ascii="Times New Roman" w:hAnsi="Times New Roman" w:cs="Times New Roman"/>
        </w:rPr>
        <w:t xml:space="preserve">и заключение договоров на передачу гражданам </w:t>
      </w:r>
    </w:p>
    <w:p w:rsidR="00901873" w:rsidRDefault="00901873" w:rsidP="00901873">
      <w:pPr>
        <w:pStyle w:val="ConsPlusNormal"/>
        <w:widowControl/>
        <w:ind w:firstLine="0"/>
        <w:jc w:val="right"/>
        <w:rPr>
          <w:rFonts w:ascii="Times New Roman" w:hAnsi="Times New Roman" w:cs="Times New Roman"/>
        </w:rPr>
      </w:pPr>
      <w:r>
        <w:rPr>
          <w:rFonts w:ascii="Times New Roman" w:hAnsi="Times New Roman" w:cs="Times New Roman"/>
        </w:rPr>
        <w:t xml:space="preserve">в собственность жилых помещений </w:t>
      </w:r>
      <w:proofErr w:type="gramStart"/>
      <w:r>
        <w:rPr>
          <w:rFonts w:ascii="Times New Roman" w:hAnsi="Times New Roman" w:cs="Times New Roman"/>
        </w:rPr>
        <w:t>муниципального</w:t>
      </w:r>
      <w:proofErr w:type="gramEnd"/>
    </w:p>
    <w:p w:rsidR="00901873" w:rsidRDefault="00901873" w:rsidP="00901873">
      <w:pPr>
        <w:pStyle w:val="ConsPlusNormal"/>
        <w:widowControl/>
        <w:ind w:firstLine="0"/>
        <w:jc w:val="right"/>
        <w:rPr>
          <w:rFonts w:ascii="Times New Roman" w:hAnsi="Times New Roman" w:cs="Times New Roman"/>
        </w:rPr>
      </w:pPr>
      <w:r>
        <w:rPr>
          <w:rFonts w:ascii="Times New Roman" w:hAnsi="Times New Roman" w:cs="Times New Roman"/>
        </w:rPr>
        <w:t xml:space="preserve"> жилищного фонда социального использования»</w:t>
      </w:r>
    </w:p>
    <w:p w:rsidR="00901873" w:rsidRDefault="00901873" w:rsidP="00901873">
      <w:pPr>
        <w:pStyle w:val="ConsPlusNormal"/>
        <w:widowControl/>
        <w:ind w:firstLine="0"/>
        <w:jc w:val="right"/>
        <w:rPr>
          <w:rFonts w:ascii="Times New Roman" w:hAnsi="Times New Roman" w:cs="Times New Roman"/>
          <w:sz w:val="24"/>
          <w:szCs w:val="24"/>
        </w:rPr>
      </w:pPr>
    </w:p>
    <w:p w:rsidR="00901873" w:rsidRDefault="00901873" w:rsidP="00901873">
      <w:pPr>
        <w:pStyle w:val="ConsPlusNormal"/>
        <w:widowControl/>
        <w:ind w:firstLine="0"/>
        <w:rPr>
          <w:rFonts w:ascii="Times New Roman" w:hAnsi="Times New Roman" w:cs="Times New Roman"/>
          <w:b/>
          <w:bCs/>
          <w:sz w:val="24"/>
          <w:szCs w:val="24"/>
        </w:rPr>
      </w:pPr>
      <w:r>
        <w:rPr>
          <w:rFonts w:ascii="Times New Roman" w:hAnsi="Times New Roman" w:cs="Times New Roman"/>
          <w:b/>
          <w:bCs/>
          <w:sz w:val="24"/>
          <w:szCs w:val="24"/>
        </w:rPr>
        <w:t xml:space="preserve">                                                              Блок- схема </w:t>
      </w:r>
    </w:p>
    <w:p w:rsidR="00901873" w:rsidRDefault="00901873" w:rsidP="00901873">
      <w:r>
        <w:rPr>
          <w:noProof/>
        </w:rPr>
        <mc:AlternateContent>
          <mc:Choice Requires="wps">
            <w:drawing>
              <wp:anchor distT="0" distB="0" distL="114300" distR="114300" simplePos="0" relativeHeight="251644928" behindDoc="0" locked="0" layoutInCell="1" allowOverlap="1" wp14:anchorId="4B63F678" wp14:editId="54F344D1">
                <wp:simplePos x="0" y="0"/>
                <wp:positionH relativeFrom="column">
                  <wp:posOffset>1714500</wp:posOffset>
                </wp:positionH>
                <wp:positionV relativeFrom="paragraph">
                  <wp:posOffset>95885</wp:posOffset>
                </wp:positionV>
                <wp:extent cx="2449195" cy="379730"/>
                <wp:effectExtent l="9525" t="10160" r="8255" b="10160"/>
                <wp:wrapNone/>
                <wp:docPr id="26" name="Скругленный 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195" cy="379730"/>
                        </a:xfrm>
                        <a:prstGeom prst="roundRect">
                          <a:avLst>
                            <a:gd name="adj" fmla="val 16667"/>
                          </a:avLst>
                        </a:prstGeom>
                        <a:solidFill>
                          <a:srgbClr val="FFFFFF"/>
                        </a:solidFill>
                        <a:ln w="12700">
                          <a:solidFill>
                            <a:srgbClr val="000000"/>
                          </a:solidFill>
                          <a:round/>
                          <a:headEnd/>
                          <a:tailEnd/>
                        </a:ln>
                      </wps:spPr>
                      <wps:txbx>
                        <w:txbxContent>
                          <w:p w:rsidR="00901873" w:rsidRDefault="00901873" w:rsidP="00901873">
                            <w:pPr>
                              <w:jc w:val="center"/>
                            </w:pPr>
                            <w:r>
                              <w:t>Прием заявления и документов</w:t>
                            </w:r>
                          </w:p>
                          <w:p w:rsidR="00901873" w:rsidRDefault="00901873" w:rsidP="009018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6" o:spid="_x0000_s1026" style="position:absolute;margin-left:135pt;margin-top:7.55pt;width:192.85pt;height:2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" strokeweight="1pt">
                <v:textbox>
                  <w:txbxContent>
                    <w:p w:rsidR="00901873" w:rsidRDefault="00901873" w:rsidP="00901873">
                      <w:pPr>
                        <w:jc w:val="center"/>
                      </w:pPr>
                      <w:r>
                        <w:t>Прием заявления и документов</w:t>
                      </w:r>
                    </w:p>
                    <w:p w:rsidR="00901873" w:rsidRDefault="00901873" w:rsidP="00901873"/>
                  </w:txbxContent>
                </v:textbox>
              </v:roundrect>
            </w:pict>
          </mc:Fallback>
        </mc:AlternateContent>
      </w:r>
      <w:r>
        <w:rPr>
          <w:noProof/>
        </w:rPr>
        <mc:AlternateContent>
          <mc:Choice Requires="wps">
            <w:drawing>
              <wp:anchor distT="0" distB="0" distL="114300" distR="114300" simplePos="0" relativeHeight="251645952" behindDoc="0" locked="0" layoutInCell="1" allowOverlap="1" wp14:anchorId="13A3DCFF" wp14:editId="1061D8AA">
                <wp:simplePos x="0" y="0"/>
                <wp:positionH relativeFrom="column">
                  <wp:posOffset>2634615</wp:posOffset>
                </wp:positionH>
                <wp:positionV relativeFrom="paragraph">
                  <wp:posOffset>795655</wp:posOffset>
                </wp:positionV>
                <wp:extent cx="90805" cy="90805"/>
                <wp:effectExtent l="5715" t="5080" r="8255" b="8890"/>
                <wp:wrapNone/>
                <wp:docPr id="25" name="Скругленный 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5" o:spid="_x0000_s1026" style="position:absolute;margin-left:207.45pt;margin-top:62.65pt;width:7.1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"/>
            </w:pict>
          </mc:Fallback>
        </mc:AlternateContent>
      </w:r>
    </w:p>
    <w:p w:rsidR="00901873" w:rsidRDefault="00901873" w:rsidP="00901873"/>
    <w:p w:rsidR="00901873" w:rsidRDefault="00901873" w:rsidP="00901873">
      <w:pPr>
        <w:tabs>
          <w:tab w:val="left" w:pos="3600"/>
          <w:tab w:val="left" w:pos="3645"/>
        </w:tabs>
      </w:pPr>
      <w:r>
        <w:rPr>
          <w:noProof/>
        </w:rPr>
        <mc:AlternateContent>
          <mc:Choice Requires="wps">
            <w:drawing>
              <wp:anchor distT="0" distB="0" distL="114300" distR="114300" simplePos="0" relativeHeight="251646976" behindDoc="0" locked="0" layoutInCell="1" allowOverlap="1" wp14:anchorId="14C1A3D0" wp14:editId="63B622ED">
                <wp:simplePos x="0" y="0"/>
                <wp:positionH relativeFrom="column">
                  <wp:posOffset>2320290</wp:posOffset>
                </wp:positionH>
                <wp:positionV relativeFrom="paragraph">
                  <wp:posOffset>81280</wp:posOffset>
                </wp:positionV>
                <wp:extent cx="635" cy="635"/>
                <wp:effectExtent l="34290" t="33655" r="50800" b="5143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4" o:spid="_x0000_s1026" type="#_x0000_t32" style="position:absolute;margin-left:182.7pt;margin-top:6.4pt;width:.0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">
                <v:stroke endarrow="block"/>
              </v:shape>
            </w:pict>
          </mc:Fallback>
        </mc:AlternateContent>
      </w:r>
      <w:r>
        <w:tab/>
      </w:r>
      <w:r>
        <w:tab/>
      </w:r>
    </w:p>
    <w:p w:rsidR="00901873" w:rsidRDefault="00901873" w:rsidP="00901873">
      <w:r>
        <w:rPr>
          <w:noProof/>
        </w:rPr>
        <mc:AlternateContent>
          <mc:Choice Requires="wps">
            <w:drawing>
              <wp:anchor distT="0" distB="0" distL="114300" distR="114300" simplePos="0" relativeHeight="251648000" behindDoc="0" locked="0" layoutInCell="1" allowOverlap="1" wp14:anchorId="5D66B90F" wp14:editId="48D661EB">
                <wp:simplePos x="0" y="0"/>
                <wp:positionH relativeFrom="column">
                  <wp:posOffset>1600200</wp:posOffset>
                </wp:positionH>
                <wp:positionV relativeFrom="paragraph">
                  <wp:posOffset>264160</wp:posOffset>
                </wp:positionV>
                <wp:extent cx="2548255" cy="457200"/>
                <wp:effectExtent l="9525" t="6985" r="13970" b="1206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8255" cy="457200"/>
                        </a:xfrm>
                        <a:prstGeom prst="rect">
                          <a:avLst/>
                        </a:prstGeom>
                        <a:solidFill>
                          <a:srgbClr val="FFFFFF"/>
                        </a:solidFill>
                        <a:ln w="9525">
                          <a:solidFill>
                            <a:srgbClr val="000000"/>
                          </a:solidFill>
                          <a:miter lim="800000"/>
                          <a:headEnd/>
                          <a:tailEnd/>
                        </a:ln>
                      </wps:spPr>
                      <wps:txbx>
                        <w:txbxContent>
                          <w:p w:rsidR="00901873" w:rsidRDefault="00901873" w:rsidP="00901873">
                            <w:r>
                              <w:t xml:space="preserve">         Расписка о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7" style="position:absolute;margin-left:126pt;margin-top:20.8pt;width:200.6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">
                <v:textbox>
                  <w:txbxContent>
                    <w:p w:rsidR="00901873" w:rsidRDefault="00901873" w:rsidP="00901873">
                      <w:r>
                        <w:t xml:space="preserve">         Расписка о приеме документов</w:t>
                      </w:r>
                    </w:p>
                  </w:txbxContent>
                </v:textbox>
              </v:rect>
            </w:pict>
          </mc:Fallback>
        </mc:AlternateContent>
      </w:r>
      <w:r>
        <w:rPr>
          <w:noProof/>
        </w:rPr>
        <mc:AlternateContent>
          <mc:Choice Requires="wps">
            <w:drawing>
              <wp:anchor distT="0" distB="0" distL="114300" distR="114300" simplePos="0" relativeHeight="251649024" behindDoc="0" locked="0" layoutInCell="1" allowOverlap="1" wp14:anchorId="63775CAB" wp14:editId="752B0654">
                <wp:simplePos x="0" y="0"/>
                <wp:positionH relativeFrom="column">
                  <wp:posOffset>2857500</wp:posOffset>
                </wp:positionH>
                <wp:positionV relativeFrom="paragraph">
                  <wp:posOffset>635</wp:posOffset>
                </wp:positionV>
                <wp:extent cx="113665" cy="123825"/>
                <wp:effectExtent l="47625" t="10160" r="10160" b="4699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665"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225pt;margin-top:.05pt;width:8.95pt;height:9.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">
                <v:stroke endarrow="block"/>
              </v:shape>
            </w:pict>
          </mc:Fallback>
        </mc:AlternateContent>
      </w:r>
    </w:p>
    <w:p w:rsidR="00901873" w:rsidRDefault="00901873" w:rsidP="00901873"/>
    <w:p w:rsidR="00901873" w:rsidRDefault="00901873" w:rsidP="00901873"/>
    <w:p w:rsidR="00901873" w:rsidRDefault="00901873" w:rsidP="00901873">
      <w:pPr>
        <w:tabs>
          <w:tab w:val="left" w:pos="3870"/>
        </w:tabs>
      </w:pPr>
      <w:r>
        <w:tab/>
      </w:r>
    </w:p>
    <w:p w:rsidR="00901873" w:rsidRDefault="00901873" w:rsidP="00901873">
      <w:pPr>
        <w:tabs>
          <w:tab w:val="left" w:pos="3870"/>
        </w:tabs>
      </w:pPr>
      <w:r>
        <w:tab/>
      </w:r>
    </w:p>
    <w:p w:rsidR="00901873" w:rsidRDefault="00901873" w:rsidP="00901873">
      <w:r>
        <w:rPr>
          <w:noProof/>
        </w:rPr>
        <mc:AlternateContent>
          <mc:Choice Requires="wps">
            <w:drawing>
              <wp:anchor distT="0" distB="0" distL="114300" distR="114300" simplePos="0" relativeHeight="251650048" behindDoc="0" locked="0" layoutInCell="1" allowOverlap="1" wp14:anchorId="0E9EA82C" wp14:editId="77A669EF">
                <wp:simplePos x="0" y="0"/>
                <wp:positionH relativeFrom="column">
                  <wp:posOffset>2857500</wp:posOffset>
                </wp:positionH>
                <wp:positionV relativeFrom="paragraph">
                  <wp:posOffset>70485</wp:posOffset>
                </wp:positionV>
                <wp:extent cx="635" cy="85725"/>
                <wp:effectExtent l="57150" t="13335" r="56515" b="1524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85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225pt;margin-top:5.55pt;width:.05pt;height:6.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">
                <v:stroke endarrow="block"/>
              </v:shape>
            </w:pict>
          </mc:Fallback>
        </mc:AlternateContent>
      </w:r>
    </w:p>
    <w:p w:rsidR="00901873" w:rsidRDefault="00901873" w:rsidP="00901873">
      <w:pPr>
        <w:tabs>
          <w:tab w:val="left" w:pos="3645"/>
          <w:tab w:val="left" w:pos="3720"/>
        </w:tabs>
      </w:pPr>
      <w:r>
        <w:rPr>
          <w:noProof/>
        </w:rPr>
        <mc:AlternateContent>
          <mc:Choice Requires="wps">
            <w:drawing>
              <wp:anchor distT="0" distB="0" distL="114300" distR="114300" simplePos="0" relativeHeight="251651072" behindDoc="0" locked="0" layoutInCell="1" allowOverlap="1" wp14:anchorId="463B00BE" wp14:editId="609849DF">
                <wp:simplePos x="0" y="0"/>
                <wp:positionH relativeFrom="column">
                  <wp:posOffset>1600200</wp:posOffset>
                </wp:positionH>
                <wp:positionV relativeFrom="paragraph">
                  <wp:posOffset>38735</wp:posOffset>
                </wp:positionV>
                <wp:extent cx="2571750" cy="428625"/>
                <wp:effectExtent l="9525" t="10160" r="9525" b="889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428625"/>
                        </a:xfrm>
                        <a:prstGeom prst="rect">
                          <a:avLst/>
                        </a:prstGeom>
                        <a:solidFill>
                          <a:srgbClr val="FFFFFF"/>
                        </a:solidFill>
                        <a:ln w="9525">
                          <a:solidFill>
                            <a:srgbClr val="000000"/>
                          </a:solidFill>
                          <a:miter lim="800000"/>
                          <a:headEnd/>
                          <a:tailEnd/>
                        </a:ln>
                      </wps:spPr>
                      <wps:txbx>
                        <w:txbxContent>
                          <w:p w:rsidR="00901873" w:rsidRDefault="00901873" w:rsidP="00901873">
                            <w:r>
                              <w:t xml:space="preserve">            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8" style="position:absolute;margin-left:126pt;margin-top:3.05pt;width:202.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">
                <v:textbox>
                  <w:txbxContent>
                    <w:p w:rsidR="00901873" w:rsidRDefault="00901873" w:rsidP="00901873">
                      <w:r>
                        <w:t xml:space="preserve">            Регистрация заявления</w:t>
                      </w:r>
                    </w:p>
                  </w:txbxContent>
                </v:textbox>
              </v:rect>
            </w:pict>
          </mc:Fallback>
        </mc:AlternateContent>
      </w:r>
      <w:r>
        <w:tab/>
      </w:r>
      <w:r>
        <w:tab/>
      </w:r>
    </w:p>
    <w:p w:rsidR="00901873" w:rsidRDefault="00901873" w:rsidP="00901873"/>
    <w:p w:rsidR="00901873" w:rsidRDefault="00901873" w:rsidP="00901873"/>
    <w:p w:rsidR="00901873" w:rsidRDefault="00901873" w:rsidP="00901873">
      <w:pPr>
        <w:tabs>
          <w:tab w:val="left" w:pos="3780"/>
        </w:tabs>
      </w:pPr>
      <w:r>
        <w:tab/>
      </w:r>
    </w:p>
    <w:p w:rsidR="00901873" w:rsidRDefault="00901873" w:rsidP="00901873">
      <w:pPr>
        <w:tabs>
          <w:tab w:val="left" w:pos="2040"/>
        </w:tabs>
      </w:pPr>
      <w:r>
        <w:rPr>
          <w:noProof/>
        </w:rPr>
        <mc:AlternateContent>
          <mc:Choice Requires="wps">
            <w:drawing>
              <wp:anchor distT="0" distB="0" distL="114300" distR="114300" simplePos="0" relativeHeight="251652096" behindDoc="0" locked="0" layoutInCell="1" allowOverlap="1" wp14:anchorId="4D56C97A" wp14:editId="157C2284">
                <wp:simplePos x="0" y="0"/>
                <wp:positionH relativeFrom="column">
                  <wp:posOffset>2857500</wp:posOffset>
                </wp:positionH>
                <wp:positionV relativeFrom="paragraph">
                  <wp:posOffset>26035</wp:posOffset>
                </wp:positionV>
                <wp:extent cx="0" cy="106680"/>
                <wp:effectExtent l="57150" t="6985" r="57150" b="1968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225pt;margin-top:2.05pt;width:0;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">
                <v:stroke endarrow="block"/>
              </v:shape>
            </w:pict>
          </mc:Fallback>
        </mc:AlternateContent>
      </w:r>
      <w:r>
        <w:rPr>
          <w:noProof/>
        </w:rPr>
        <mc:AlternateContent>
          <mc:Choice Requires="wps">
            <w:drawing>
              <wp:anchor distT="0" distB="0" distL="114300" distR="114300" simplePos="0" relativeHeight="251653120" behindDoc="0" locked="0" layoutInCell="1" allowOverlap="1" wp14:anchorId="5644E995" wp14:editId="2CC1EBD8">
                <wp:simplePos x="0" y="0"/>
                <wp:positionH relativeFrom="column">
                  <wp:posOffset>1600200</wp:posOffset>
                </wp:positionH>
                <wp:positionV relativeFrom="paragraph">
                  <wp:posOffset>140335</wp:posOffset>
                </wp:positionV>
                <wp:extent cx="2571750" cy="485775"/>
                <wp:effectExtent l="9525" t="6985" r="9525" b="1206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485775"/>
                        </a:xfrm>
                        <a:prstGeom prst="rect">
                          <a:avLst/>
                        </a:prstGeom>
                        <a:solidFill>
                          <a:srgbClr val="FFFFFF"/>
                        </a:solidFill>
                        <a:ln w="9525">
                          <a:solidFill>
                            <a:srgbClr val="000000"/>
                          </a:solidFill>
                          <a:miter lim="800000"/>
                          <a:headEnd/>
                          <a:tailEnd/>
                        </a:ln>
                      </wps:spPr>
                      <wps:txbx>
                        <w:txbxContent>
                          <w:p w:rsidR="00901873" w:rsidRDefault="00901873" w:rsidP="00901873">
                            <w:pPr>
                              <w:jc w:val="center"/>
                            </w:pPr>
                            <w:r>
                              <w:t>Формирование проекта договора на передачу жилого помещения в собственность</w:t>
                            </w:r>
                          </w:p>
                          <w:p w:rsidR="00901873" w:rsidRDefault="00901873" w:rsidP="009018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9" style="position:absolute;margin-left:126pt;margin-top:11.05pt;width:202.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">
                <v:textbox>
                  <w:txbxContent>
                    <w:p w:rsidR="00901873" w:rsidRDefault="00901873" w:rsidP="00901873">
                      <w:pPr>
                        <w:jc w:val="center"/>
                      </w:pPr>
                      <w:r>
                        <w:t>Формирование проекта договора на передачу жилого помещения в собственность</w:t>
                      </w:r>
                    </w:p>
                    <w:p w:rsidR="00901873" w:rsidRDefault="00901873" w:rsidP="00901873"/>
                  </w:txbxContent>
                </v:textbox>
              </v:rect>
            </w:pict>
          </mc:Fallback>
        </mc:AlternateContent>
      </w:r>
      <w:r>
        <w:tab/>
      </w:r>
    </w:p>
    <w:p w:rsidR="00901873" w:rsidRDefault="00901873" w:rsidP="00901873">
      <w:pPr>
        <w:tabs>
          <w:tab w:val="left" w:pos="7185"/>
        </w:tabs>
      </w:pPr>
      <w:r>
        <w:tab/>
      </w:r>
    </w:p>
    <w:p w:rsidR="00901873" w:rsidRDefault="00901873" w:rsidP="00901873">
      <w:pPr>
        <w:tabs>
          <w:tab w:val="left" w:pos="1920"/>
          <w:tab w:val="left" w:pos="2040"/>
          <w:tab w:val="left" w:pos="5925"/>
        </w:tabs>
      </w:pPr>
      <w:r>
        <w:tab/>
      </w:r>
      <w:r>
        <w:tab/>
      </w:r>
      <w:r>
        <w:tab/>
      </w:r>
    </w:p>
    <w:p w:rsidR="00901873" w:rsidRDefault="00901873" w:rsidP="00901873"/>
    <w:p w:rsidR="00901873" w:rsidRDefault="00901873" w:rsidP="00901873">
      <w:pPr>
        <w:tabs>
          <w:tab w:val="left" w:pos="4080"/>
        </w:tabs>
      </w:pPr>
      <w:r>
        <w:rPr>
          <w:noProof/>
        </w:rPr>
        <mc:AlternateContent>
          <mc:Choice Requires="wps">
            <w:drawing>
              <wp:anchor distT="0" distB="0" distL="114300" distR="114300" simplePos="0" relativeHeight="251654144" behindDoc="0" locked="0" layoutInCell="1" allowOverlap="1" wp14:anchorId="26819AD5" wp14:editId="551D9D4B">
                <wp:simplePos x="0" y="0"/>
                <wp:positionH relativeFrom="column">
                  <wp:posOffset>1628775</wp:posOffset>
                </wp:positionH>
                <wp:positionV relativeFrom="paragraph">
                  <wp:posOffset>137795</wp:posOffset>
                </wp:positionV>
                <wp:extent cx="2476500" cy="1115060"/>
                <wp:effectExtent l="9525" t="13970" r="9525" b="1397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1115060"/>
                        </a:xfrm>
                        <a:prstGeom prst="rect">
                          <a:avLst/>
                        </a:prstGeom>
                        <a:solidFill>
                          <a:srgbClr val="FFFFFF"/>
                        </a:solidFill>
                        <a:ln w="9525">
                          <a:solidFill>
                            <a:srgbClr val="000000"/>
                          </a:solidFill>
                          <a:miter lim="800000"/>
                          <a:headEnd/>
                          <a:tailEnd/>
                        </a:ln>
                      </wps:spPr>
                      <wps:txbx>
                        <w:txbxContent>
                          <w:p w:rsidR="00901873" w:rsidRDefault="00901873" w:rsidP="00901873">
                            <w:pPr>
                              <w:jc w:val="center"/>
                            </w:pPr>
                            <w:r>
                              <w:t>Правовая экспертиза документов и проверка законности требований заявителя о заключении договора на передачу жилого помещения в собственность</w:t>
                            </w:r>
                          </w:p>
                          <w:p w:rsidR="00901873" w:rsidRDefault="00901873" w:rsidP="009018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30" style="position:absolute;margin-left:128.25pt;margin-top:10.85pt;width:195pt;height:8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">
                <v:textbox>
                  <w:txbxContent>
                    <w:p w:rsidR="00901873" w:rsidRDefault="00901873" w:rsidP="00901873">
                      <w:pPr>
                        <w:jc w:val="center"/>
                      </w:pPr>
                      <w:r>
                        <w:t>Правовая экспертиза документов и проверка законности требований заявителя о заключении договора на передачу жилого помещения в собственность</w:t>
                      </w:r>
                    </w:p>
                    <w:p w:rsidR="00901873" w:rsidRDefault="00901873" w:rsidP="00901873"/>
                  </w:txbxContent>
                </v:textbox>
              </v:rect>
            </w:pict>
          </mc:Fallback>
        </mc:AlternateContent>
      </w:r>
      <w:r>
        <w:rPr>
          <w:noProof/>
        </w:rPr>
        <mc:AlternateContent>
          <mc:Choice Requires="wps">
            <w:drawing>
              <wp:anchor distT="0" distB="0" distL="114300" distR="114300" simplePos="0" relativeHeight="251655168" behindDoc="0" locked="0" layoutInCell="1" allowOverlap="1" wp14:anchorId="6C281DC3" wp14:editId="5A0AA1AC">
                <wp:simplePos x="0" y="0"/>
                <wp:positionH relativeFrom="column">
                  <wp:posOffset>3040380</wp:posOffset>
                </wp:positionH>
                <wp:positionV relativeFrom="paragraph">
                  <wp:posOffset>23495</wp:posOffset>
                </wp:positionV>
                <wp:extent cx="66675" cy="85725"/>
                <wp:effectExtent l="49530" t="13970" r="7620" b="4318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 cy="85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239.4pt;margin-top:1.85pt;width:5.25pt;height:6.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">
                <v:stroke endarrow="block"/>
              </v:shape>
            </w:pict>
          </mc:Fallback>
        </mc:AlternateContent>
      </w:r>
      <w:r>
        <w:tab/>
      </w:r>
    </w:p>
    <w:p w:rsidR="00901873" w:rsidRDefault="00901873" w:rsidP="00901873">
      <w:pPr>
        <w:tabs>
          <w:tab w:val="right" w:pos="9355"/>
        </w:tabs>
      </w:pPr>
      <w:r>
        <w:tab/>
      </w:r>
    </w:p>
    <w:p w:rsidR="00901873" w:rsidRDefault="00901873" w:rsidP="00901873">
      <w:pPr>
        <w:tabs>
          <w:tab w:val="left" w:pos="4050"/>
          <w:tab w:val="left" w:pos="7845"/>
        </w:tabs>
      </w:pPr>
      <w:r>
        <w:tab/>
      </w:r>
      <w:r>
        <w:tab/>
      </w:r>
    </w:p>
    <w:p w:rsidR="00901873" w:rsidRDefault="00901873" w:rsidP="00901873"/>
    <w:p w:rsidR="00901873" w:rsidRDefault="00901873" w:rsidP="00901873"/>
    <w:p w:rsidR="00901873" w:rsidRDefault="00901873" w:rsidP="00901873">
      <w:pPr>
        <w:tabs>
          <w:tab w:val="left" w:pos="3975"/>
        </w:tabs>
      </w:pPr>
      <w:r>
        <w:tab/>
      </w:r>
    </w:p>
    <w:p w:rsidR="00901873" w:rsidRDefault="00901873" w:rsidP="00901873">
      <w:pPr>
        <w:autoSpaceDE w:val="0"/>
        <w:autoSpaceDN w:val="0"/>
        <w:adjustRightInd w:val="0"/>
        <w:jc w:val="center"/>
        <w:outlineLvl w:val="1"/>
      </w:pPr>
      <w:r>
        <w:rPr>
          <w:noProof/>
        </w:rPr>
        <mc:AlternateContent>
          <mc:Choice Requires="wps">
            <w:drawing>
              <wp:anchor distT="0" distB="0" distL="114300" distR="114300" simplePos="0" relativeHeight="251656192" behindDoc="0" locked="0" layoutInCell="1" allowOverlap="1" wp14:anchorId="64E9299C" wp14:editId="5FEE359D">
                <wp:simplePos x="0" y="0"/>
                <wp:positionH relativeFrom="column">
                  <wp:posOffset>-228600</wp:posOffset>
                </wp:positionH>
                <wp:positionV relativeFrom="paragraph">
                  <wp:posOffset>520700</wp:posOffset>
                </wp:positionV>
                <wp:extent cx="1628775" cy="1095375"/>
                <wp:effectExtent l="9525" t="6350" r="9525" b="12700"/>
                <wp:wrapNone/>
                <wp:docPr id="15" name="Овал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1095375"/>
                        </a:xfrm>
                        <a:prstGeom prst="ellipse">
                          <a:avLst/>
                        </a:prstGeom>
                        <a:solidFill>
                          <a:srgbClr val="FFFFFF"/>
                        </a:solidFill>
                        <a:ln w="9525">
                          <a:solidFill>
                            <a:srgbClr val="000000"/>
                          </a:solidFill>
                          <a:round/>
                          <a:headEnd/>
                          <a:tailEnd/>
                        </a:ln>
                      </wps:spPr>
                      <wps:txbx>
                        <w:txbxContent>
                          <w:p w:rsidR="00901873" w:rsidRDefault="00901873" w:rsidP="00901873">
                            <w:pPr>
                              <w:spacing w:line="240" w:lineRule="atLeast"/>
                              <w:jc w:val="center"/>
                            </w:pPr>
                            <w:r>
                              <w:t>Уведомление граждан о положительном решении вопроса о заключении договора на передачу жилого помещения в собственность</w:t>
                            </w:r>
                          </w:p>
                          <w:p w:rsidR="00901873" w:rsidRDefault="00901873" w:rsidP="00901873">
                            <w:pPr>
                              <w:jc w:val="center"/>
                            </w:pPr>
                          </w:p>
                          <w:p w:rsidR="00901873" w:rsidRDefault="00901873" w:rsidP="009018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5" o:spid="_x0000_s1031" style="position:absolute;left:0;text-align:left;margin-left:-18pt;margin-top:41pt;width:128.25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">
                <v:textbox>
                  <w:txbxContent>
                    <w:p w:rsidR="00901873" w:rsidRDefault="00901873" w:rsidP="00901873">
                      <w:pPr>
                        <w:spacing w:line="240" w:lineRule="atLeast"/>
                        <w:jc w:val="center"/>
                      </w:pPr>
                      <w:r>
                        <w:t>Уведомление граждан о положительном решении вопроса о заключении договора на передачу жилого помещения в собственность</w:t>
                      </w:r>
                    </w:p>
                    <w:p w:rsidR="00901873" w:rsidRDefault="00901873" w:rsidP="00901873">
                      <w:pPr>
                        <w:jc w:val="center"/>
                      </w:pPr>
                    </w:p>
                    <w:p w:rsidR="00901873" w:rsidRDefault="00901873" w:rsidP="00901873"/>
                  </w:txbxContent>
                </v:textbox>
              </v:oval>
            </w:pict>
          </mc:Fallback>
        </mc:AlternateContent>
      </w:r>
      <w:r>
        <w:rPr>
          <w:noProof/>
        </w:rPr>
        <mc:AlternateContent>
          <mc:Choice Requires="wps">
            <w:drawing>
              <wp:anchor distT="0" distB="0" distL="114300" distR="114300" simplePos="0" relativeHeight="251657216" behindDoc="0" locked="0" layoutInCell="1" allowOverlap="1" wp14:anchorId="508BB01C" wp14:editId="19F0077A">
                <wp:simplePos x="0" y="0"/>
                <wp:positionH relativeFrom="column">
                  <wp:posOffset>1737360</wp:posOffset>
                </wp:positionH>
                <wp:positionV relativeFrom="paragraph">
                  <wp:posOffset>2006600</wp:posOffset>
                </wp:positionV>
                <wp:extent cx="2291080" cy="723900"/>
                <wp:effectExtent l="13335" t="6350" r="10160" b="12700"/>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23900"/>
                        </a:xfrm>
                        <a:prstGeom prst="roundRect">
                          <a:avLst>
                            <a:gd name="adj" fmla="val 16667"/>
                          </a:avLst>
                        </a:prstGeom>
                        <a:solidFill>
                          <a:srgbClr val="FFFFFF"/>
                        </a:solidFill>
                        <a:ln w="9525">
                          <a:solidFill>
                            <a:srgbClr val="000000"/>
                          </a:solidFill>
                          <a:round/>
                          <a:headEnd/>
                          <a:tailEnd/>
                        </a:ln>
                      </wps:spPr>
                      <wps:txbx>
                        <w:txbxContent>
                          <w:p w:rsidR="00901873" w:rsidRDefault="00901873" w:rsidP="00901873">
                            <w:pPr>
                              <w:jc w:val="center"/>
                            </w:pPr>
                            <w:r>
                              <w:t>Подписание договора на передачу жилого помещения в собственность</w:t>
                            </w:r>
                          </w:p>
                          <w:p w:rsidR="00901873" w:rsidRDefault="00901873" w:rsidP="009018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4" o:spid="_x0000_s1032" style="position:absolute;left:0;text-align:left;margin-left:136.8pt;margin-top:158pt;width:180.4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">
                <v:textbox>
                  <w:txbxContent>
                    <w:p w:rsidR="00901873" w:rsidRDefault="00901873" w:rsidP="00901873">
                      <w:pPr>
                        <w:jc w:val="center"/>
                      </w:pPr>
                      <w:r>
                        <w:t>Подписание договора на передачу жилого помещения в собственность</w:t>
                      </w:r>
                    </w:p>
                    <w:p w:rsidR="00901873" w:rsidRDefault="00901873" w:rsidP="00901873"/>
                  </w:txbxContent>
                </v:textbox>
              </v:roundrect>
            </w:pict>
          </mc:Fallback>
        </mc:AlternateContent>
      </w:r>
      <w:r>
        <w:rPr>
          <w:noProof/>
        </w:rPr>
        <mc:AlternateContent>
          <mc:Choice Requires="wps">
            <w:drawing>
              <wp:anchor distT="0" distB="0" distL="114300" distR="114300" simplePos="0" relativeHeight="251658240" behindDoc="0" locked="0" layoutInCell="1" allowOverlap="1" wp14:anchorId="285B9CFA" wp14:editId="5DA1EB80">
                <wp:simplePos x="0" y="0"/>
                <wp:positionH relativeFrom="column">
                  <wp:posOffset>114300</wp:posOffset>
                </wp:positionH>
                <wp:positionV relativeFrom="paragraph">
                  <wp:posOffset>1692275</wp:posOffset>
                </wp:positionV>
                <wp:extent cx="1162050" cy="733425"/>
                <wp:effectExtent l="9525" t="6350" r="19050" b="60325"/>
                <wp:wrapNone/>
                <wp:docPr id="13" name="Соединительная линия уступом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73342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3" o:spid="_x0000_s1026" type="#_x0000_t34" style="position:absolute;margin-left:9pt;margin-top:133.25pt;width:91.5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">
                <v:stroke endarrow="block"/>
              </v:shape>
            </w:pict>
          </mc:Fallback>
        </mc:AlternateContent>
      </w:r>
      <w:r>
        <w:rPr>
          <w:noProof/>
        </w:rPr>
        <mc:AlternateContent>
          <mc:Choice Requires="wps">
            <w:drawing>
              <wp:anchor distT="0" distB="0" distL="114300" distR="114300" simplePos="0" relativeHeight="251659264" behindDoc="0" locked="0" layoutInCell="1" allowOverlap="1" wp14:anchorId="27D46EAF" wp14:editId="1BA6F99B">
                <wp:simplePos x="0" y="0"/>
                <wp:positionH relativeFrom="column">
                  <wp:posOffset>5372100</wp:posOffset>
                </wp:positionH>
                <wp:positionV relativeFrom="paragraph">
                  <wp:posOffset>2035175</wp:posOffset>
                </wp:positionV>
                <wp:extent cx="0" cy="104775"/>
                <wp:effectExtent l="57150" t="6350" r="57150" b="2222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423pt;margin-top:160.25pt;width:0;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">
                <v:stroke endarrow="block"/>
              </v:shape>
            </w:pict>
          </mc:Fallback>
        </mc:AlternateContent>
      </w:r>
      <w:r>
        <w:rPr>
          <w:noProof/>
        </w:rPr>
        <mc:AlternateContent>
          <mc:Choice Requires="wps">
            <w:drawing>
              <wp:anchor distT="0" distB="0" distL="114300" distR="114300" simplePos="0" relativeHeight="251660288" behindDoc="0" locked="0" layoutInCell="1" allowOverlap="1" wp14:anchorId="6FC27477" wp14:editId="11FAEC2C">
                <wp:simplePos x="0" y="0"/>
                <wp:positionH relativeFrom="column">
                  <wp:posOffset>4229100</wp:posOffset>
                </wp:positionH>
                <wp:positionV relativeFrom="paragraph">
                  <wp:posOffset>52070</wp:posOffset>
                </wp:positionV>
                <wp:extent cx="2314575" cy="1714500"/>
                <wp:effectExtent l="9525" t="13970" r="9525" b="5080"/>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1714500"/>
                        </a:xfrm>
                        <a:prstGeom prst="ellipse">
                          <a:avLst/>
                        </a:prstGeom>
                        <a:solidFill>
                          <a:srgbClr val="FFFFFF"/>
                        </a:solidFill>
                        <a:ln w="9525">
                          <a:solidFill>
                            <a:srgbClr val="000000"/>
                          </a:solidFill>
                          <a:round/>
                          <a:headEnd/>
                          <a:tailEnd/>
                        </a:ln>
                      </wps:spPr>
                      <wps:txbx>
                        <w:txbxContent>
                          <w:p w:rsidR="00901873" w:rsidRDefault="00901873" w:rsidP="00901873">
                            <w:pPr>
                              <w:spacing w:line="240" w:lineRule="atLeast"/>
                              <w:jc w:val="center"/>
                            </w:pPr>
                            <w:r>
                              <w:t>Уведомление граждан об отказе в заключение договора на передачу жилого помещения в собственность</w:t>
                            </w:r>
                          </w:p>
                          <w:p w:rsidR="00901873" w:rsidRDefault="00901873" w:rsidP="00901873">
                            <w:pPr>
                              <w:jc w:val="center"/>
                            </w:pPr>
                          </w:p>
                          <w:p w:rsidR="00901873" w:rsidRDefault="00901873" w:rsidP="009018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 o:spid="_x0000_s1033" style="position:absolute;left:0;text-align:left;margin-left:333pt;margin-top:4.1pt;width:182.2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">
                <v:textbox>
                  <w:txbxContent>
                    <w:p w:rsidR="00901873" w:rsidRDefault="00901873" w:rsidP="00901873">
                      <w:pPr>
                        <w:spacing w:line="240" w:lineRule="atLeast"/>
                        <w:jc w:val="center"/>
                      </w:pPr>
                      <w:r>
                        <w:t>Уведомление граждан об отказе в заключение договора на передачу жилого помещения в собственность</w:t>
                      </w:r>
                    </w:p>
                    <w:p w:rsidR="00901873" w:rsidRDefault="00901873" w:rsidP="00901873">
                      <w:pPr>
                        <w:jc w:val="center"/>
                      </w:pPr>
                    </w:p>
                    <w:p w:rsidR="00901873" w:rsidRDefault="00901873" w:rsidP="00901873"/>
                  </w:txbxContent>
                </v:textbox>
              </v:oval>
            </w:pict>
          </mc:Fallback>
        </mc:AlternateContent>
      </w:r>
      <w:r>
        <w:rPr>
          <w:noProof/>
        </w:rPr>
        <mc:AlternateContent>
          <mc:Choice Requires="wps">
            <w:drawing>
              <wp:anchor distT="0" distB="0" distL="114300" distR="114300" simplePos="0" relativeHeight="251661312" behindDoc="0" locked="0" layoutInCell="1" allowOverlap="1" wp14:anchorId="62432009" wp14:editId="4430E11F">
                <wp:simplePos x="0" y="0"/>
                <wp:positionH relativeFrom="column">
                  <wp:posOffset>4114800</wp:posOffset>
                </wp:positionH>
                <wp:positionV relativeFrom="paragraph">
                  <wp:posOffset>995045</wp:posOffset>
                </wp:positionV>
                <wp:extent cx="80645" cy="0"/>
                <wp:effectExtent l="9525" t="61595" r="14605" b="5270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324pt;margin-top:78.35pt;width:6.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">
                <v:stroke endarrow="block"/>
              </v:shape>
            </w:pict>
          </mc:Fallback>
        </mc:AlternateContent>
      </w:r>
      <w:r>
        <w:rPr>
          <w:noProof/>
        </w:rPr>
        <mc:AlternateContent>
          <mc:Choice Requires="wps">
            <w:drawing>
              <wp:anchor distT="0" distB="0" distL="114300" distR="114300" simplePos="0" relativeHeight="251662336" behindDoc="0" locked="0" layoutInCell="1" allowOverlap="1" wp14:anchorId="223932A9" wp14:editId="0759536A">
                <wp:simplePos x="0" y="0"/>
                <wp:positionH relativeFrom="column">
                  <wp:posOffset>2857500</wp:posOffset>
                </wp:positionH>
                <wp:positionV relativeFrom="paragraph">
                  <wp:posOffset>2793365</wp:posOffset>
                </wp:positionV>
                <wp:extent cx="0" cy="95250"/>
                <wp:effectExtent l="57150" t="12065" r="57150" b="1651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225pt;margin-top:219.95pt;width:0;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">
                <v:stroke endarrow="block"/>
              </v:shape>
            </w:pict>
          </mc:Fallback>
        </mc:AlternateContent>
      </w:r>
      <w:r>
        <w:rPr>
          <w:noProof/>
        </w:rPr>
        <mc:AlternateContent>
          <mc:Choice Requires="wps">
            <w:drawing>
              <wp:anchor distT="0" distB="0" distL="114300" distR="114300" simplePos="0" relativeHeight="251663360" behindDoc="0" locked="0" layoutInCell="1" allowOverlap="1" wp14:anchorId="08E1D111" wp14:editId="5A1E3E8F">
                <wp:simplePos x="0" y="0"/>
                <wp:positionH relativeFrom="column">
                  <wp:posOffset>2205990</wp:posOffset>
                </wp:positionH>
                <wp:positionV relativeFrom="paragraph">
                  <wp:posOffset>3622040</wp:posOffset>
                </wp:positionV>
                <wp:extent cx="1303020" cy="914400"/>
                <wp:effectExtent l="5715" t="12065" r="5715" b="6985"/>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914400"/>
                        </a:xfrm>
                        <a:prstGeom prst="roundRect">
                          <a:avLst>
                            <a:gd name="adj" fmla="val 16667"/>
                          </a:avLst>
                        </a:prstGeom>
                        <a:solidFill>
                          <a:srgbClr val="FFFFFF"/>
                        </a:solidFill>
                        <a:ln w="9525">
                          <a:solidFill>
                            <a:srgbClr val="000000"/>
                          </a:solidFill>
                          <a:round/>
                          <a:headEnd/>
                          <a:tailEnd/>
                        </a:ln>
                      </wps:spPr>
                      <wps:txbx>
                        <w:txbxContent>
                          <w:p w:rsidR="00901873" w:rsidRDefault="00901873" w:rsidP="00901873">
                            <w:pPr>
                              <w:jc w:val="center"/>
                            </w:pPr>
                            <w:r>
                              <w:t>Расписка гражданина о получении документов</w:t>
                            </w:r>
                          </w:p>
                          <w:p w:rsidR="00901873" w:rsidRDefault="00901873" w:rsidP="009018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8" o:spid="_x0000_s1034" style="position:absolute;left:0;text-align:left;margin-left:173.7pt;margin-top:285.2pt;width:102.6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">
                <v:textbox>
                  <w:txbxContent>
                    <w:p w:rsidR="00901873" w:rsidRDefault="00901873" w:rsidP="00901873">
                      <w:pPr>
                        <w:jc w:val="center"/>
                      </w:pPr>
                      <w:r>
                        <w:t>Расписка гражданина о получении документов</w:t>
                      </w:r>
                    </w:p>
                    <w:p w:rsidR="00901873" w:rsidRDefault="00901873" w:rsidP="00901873"/>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5552D56E" wp14:editId="65D2C2DD">
                <wp:simplePos x="0" y="0"/>
                <wp:positionH relativeFrom="column">
                  <wp:posOffset>2929890</wp:posOffset>
                </wp:positionH>
                <wp:positionV relativeFrom="paragraph">
                  <wp:posOffset>3502025</wp:posOffset>
                </wp:positionV>
                <wp:extent cx="0" cy="95250"/>
                <wp:effectExtent l="53340" t="6350" r="60960" b="222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30.7pt;margin-top:275.75pt;width:0;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">
                <v:stroke endarrow="block"/>
              </v:shape>
            </w:pict>
          </mc:Fallback>
        </mc:AlternateContent>
      </w:r>
      <w:r>
        <w:rPr>
          <w:noProof/>
        </w:rPr>
        <mc:AlternateContent>
          <mc:Choice Requires="wps">
            <w:drawing>
              <wp:anchor distT="0" distB="0" distL="114300" distR="114300" simplePos="0" relativeHeight="251665408" behindDoc="0" locked="0" layoutInCell="1" allowOverlap="1" wp14:anchorId="618A7352" wp14:editId="1777053B">
                <wp:simplePos x="0" y="0"/>
                <wp:positionH relativeFrom="column">
                  <wp:posOffset>1701165</wp:posOffset>
                </wp:positionH>
                <wp:positionV relativeFrom="paragraph">
                  <wp:posOffset>354965</wp:posOffset>
                </wp:positionV>
                <wp:extent cx="2238375" cy="1400175"/>
                <wp:effectExtent l="5715" t="12065" r="13335" b="6985"/>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1400175"/>
                        </a:xfrm>
                        <a:prstGeom prst="ellipse">
                          <a:avLst/>
                        </a:prstGeom>
                        <a:solidFill>
                          <a:srgbClr val="FFFFFF"/>
                        </a:solidFill>
                        <a:ln w="9525">
                          <a:solidFill>
                            <a:srgbClr val="000000"/>
                          </a:solidFill>
                          <a:round/>
                          <a:headEnd/>
                          <a:tailEnd/>
                        </a:ln>
                      </wps:spPr>
                      <wps:txbx>
                        <w:txbxContent>
                          <w:p w:rsidR="00901873" w:rsidRDefault="00901873" w:rsidP="00901873">
                            <w:pPr>
                              <w:jc w:val="center"/>
                            </w:pPr>
                            <w:r>
                              <w:t>Принятие решения о заключении договора на передачу жилого помещения в собственность</w:t>
                            </w:r>
                          </w:p>
                          <w:p w:rsidR="00901873" w:rsidRDefault="00901873" w:rsidP="009018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 o:spid="_x0000_s1035" style="position:absolute;left:0;text-align:left;margin-left:133.95pt;margin-top:27.95pt;width:176.25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">
                <v:textbox>
                  <w:txbxContent>
                    <w:p w:rsidR="00901873" w:rsidRDefault="00901873" w:rsidP="00901873">
                      <w:pPr>
                        <w:jc w:val="center"/>
                      </w:pPr>
                      <w:r>
                        <w:t>Принятие решения о заключении договора на передачу жилого помещения в собственность</w:t>
                      </w:r>
                    </w:p>
                    <w:p w:rsidR="00901873" w:rsidRDefault="00901873" w:rsidP="00901873"/>
                  </w:txbxContent>
                </v:textbox>
              </v:oval>
            </w:pict>
          </mc:Fallback>
        </mc:AlternateContent>
      </w:r>
      <w:r>
        <w:rPr>
          <w:noProof/>
        </w:rPr>
        <mc:AlternateContent>
          <mc:Choice Requires="wps">
            <w:drawing>
              <wp:anchor distT="0" distB="0" distL="114300" distR="114300" simplePos="0" relativeHeight="251666432" behindDoc="0" locked="0" layoutInCell="1" allowOverlap="1" wp14:anchorId="4C106640" wp14:editId="2C2F7979">
                <wp:simplePos x="0" y="0"/>
                <wp:positionH relativeFrom="column">
                  <wp:posOffset>2859405</wp:posOffset>
                </wp:positionH>
                <wp:positionV relativeFrom="paragraph">
                  <wp:posOffset>234950</wp:posOffset>
                </wp:positionV>
                <wp:extent cx="0" cy="76200"/>
                <wp:effectExtent l="59055" t="6350" r="55245" b="2222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25.15pt;margin-top:18.5pt;width:0;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">
                <v:stroke endarrow="block"/>
              </v:shape>
            </w:pict>
          </mc:Fallback>
        </mc:AlternateContent>
      </w:r>
      <w:r>
        <w:rPr>
          <w:noProof/>
        </w:rPr>
        <mc:AlternateContent>
          <mc:Choice Requires="wps">
            <w:drawing>
              <wp:anchor distT="0" distB="0" distL="114300" distR="114300" simplePos="0" relativeHeight="251667456" behindDoc="0" locked="0" layoutInCell="1" allowOverlap="1" wp14:anchorId="3453D0BA" wp14:editId="0E7B4B23">
                <wp:simplePos x="0" y="0"/>
                <wp:positionH relativeFrom="column">
                  <wp:posOffset>1485900</wp:posOffset>
                </wp:positionH>
                <wp:positionV relativeFrom="paragraph">
                  <wp:posOffset>1115060</wp:posOffset>
                </wp:positionV>
                <wp:extent cx="91440" cy="0"/>
                <wp:effectExtent l="19050" t="57785" r="13335" b="5651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117pt;margin-top:87.8pt;width:7.2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">
                <v:stroke endarrow="block"/>
              </v:shape>
            </w:pict>
          </mc:Fallback>
        </mc:AlternateContent>
      </w:r>
      <w:r>
        <w:rPr>
          <w:noProof/>
        </w:rPr>
        <mc:AlternateContent>
          <mc:Choice Requires="wps">
            <w:drawing>
              <wp:anchor distT="0" distB="0" distL="114300" distR="114300" simplePos="0" relativeHeight="251668480" behindDoc="0" locked="0" layoutInCell="1" allowOverlap="1" wp14:anchorId="2AFE2FD8" wp14:editId="747E38CC">
                <wp:simplePos x="0" y="0"/>
                <wp:positionH relativeFrom="column">
                  <wp:posOffset>2893695</wp:posOffset>
                </wp:positionH>
                <wp:positionV relativeFrom="paragraph">
                  <wp:posOffset>1850390</wp:posOffset>
                </wp:positionV>
                <wp:extent cx="0" cy="95250"/>
                <wp:effectExtent l="55245" t="12065" r="59055" b="1651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27.85pt;margin-top:145.7pt;width:0;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">
                <v:stroke endarrow="block"/>
              </v:shape>
            </w:pict>
          </mc:Fallback>
        </mc:AlternateContent>
      </w:r>
      <w:r>
        <w:rPr>
          <w:noProof/>
        </w:rPr>
        <mc:AlternateContent>
          <mc:Choice Requires="wps">
            <w:drawing>
              <wp:anchor distT="0" distB="0" distL="114300" distR="114300" simplePos="0" relativeHeight="251669504" behindDoc="0" locked="0" layoutInCell="1" allowOverlap="1" wp14:anchorId="2955E751" wp14:editId="5F97D5FB">
                <wp:simplePos x="0" y="0"/>
                <wp:positionH relativeFrom="column">
                  <wp:posOffset>2099310</wp:posOffset>
                </wp:positionH>
                <wp:positionV relativeFrom="paragraph">
                  <wp:posOffset>2949575</wp:posOffset>
                </wp:positionV>
                <wp:extent cx="1647825" cy="447675"/>
                <wp:effectExtent l="13335" t="6350" r="5715" b="12700"/>
                <wp:wrapNone/>
                <wp:docPr id="2"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47675"/>
                        </a:xfrm>
                        <a:prstGeom prst="roundRect">
                          <a:avLst>
                            <a:gd name="adj" fmla="val 16667"/>
                          </a:avLst>
                        </a:prstGeom>
                        <a:solidFill>
                          <a:srgbClr val="FFFFFF"/>
                        </a:solidFill>
                        <a:ln w="9525">
                          <a:solidFill>
                            <a:srgbClr val="000000"/>
                          </a:solidFill>
                          <a:round/>
                          <a:headEnd/>
                          <a:tailEnd/>
                        </a:ln>
                      </wps:spPr>
                      <wps:txbx>
                        <w:txbxContent>
                          <w:p w:rsidR="00901873" w:rsidRDefault="00901873" w:rsidP="00901873">
                            <w:pPr>
                              <w:jc w:val="center"/>
                            </w:pPr>
                            <w:r>
                              <w:t>Регистрация договора</w:t>
                            </w:r>
                          </w:p>
                          <w:p w:rsidR="00901873" w:rsidRDefault="00901873" w:rsidP="009018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 o:spid="_x0000_s1036" style="position:absolute;left:0;text-align:left;margin-left:165.3pt;margin-top:232.25pt;width:129.7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">
                <v:textbox>
                  <w:txbxContent>
                    <w:p w:rsidR="00901873" w:rsidRDefault="00901873" w:rsidP="00901873">
                      <w:pPr>
                        <w:jc w:val="center"/>
                      </w:pPr>
                      <w:r>
                        <w:t>Регистрация договора</w:t>
                      </w:r>
                    </w:p>
                    <w:p w:rsidR="00901873" w:rsidRDefault="00901873" w:rsidP="00901873"/>
                  </w:txbxContent>
                </v:textbox>
              </v:roundrect>
            </w:pict>
          </mc:Fallback>
        </mc:AlternateContent>
      </w:r>
      <w:r>
        <w:rPr>
          <w:noProof/>
        </w:rPr>
        <mc:AlternateContent>
          <mc:Choice Requires="wps">
            <w:drawing>
              <wp:anchor distT="0" distB="0" distL="114300" distR="114300" simplePos="0" relativeHeight="251670528" behindDoc="0" locked="0" layoutInCell="1" allowOverlap="1" wp14:anchorId="5EF8E9EE" wp14:editId="0E3330F2">
                <wp:simplePos x="0" y="0"/>
                <wp:positionH relativeFrom="column">
                  <wp:posOffset>4800600</wp:posOffset>
                </wp:positionH>
                <wp:positionV relativeFrom="paragraph">
                  <wp:posOffset>2378075</wp:posOffset>
                </wp:positionV>
                <wp:extent cx="1181100" cy="400050"/>
                <wp:effectExtent l="9525" t="6350" r="9525" b="12700"/>
                <wp:wrapNone/>
                <wp:docPr id="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400050"/>
                        </a:xfrm>
                        <a:prstGeom prst="roundRect">
                          <a:avLst>
                            <a:gd name="adj" fmla="val 16667"/>
                          </a:avLst>
                        </a:prstGeom>
                        <a:solidFill>
                          <a:srgbClr val="FFFFFF"/>
                        </a:solidFill>
                        <a:ln w="9525">
                          <a:solidFill>
                            <a:srgbClr val="000000"/>
                          </a:solidFill>
                          <a:round/>
                          <a:headEnd/>
                          <a:tailEnd/>
                        </a:ln>
                      </wps:spPr>
                      <wps:txbx>
                        <w:txbxContent>
                          <w:p w:rsidR="00901873" w:rsidRDefault="00901873" w:rsidP="00901873">
                            <w:pPr>
                              <w:jc w:val="center"/>
                            </w:pPr>
                            <w:r>
                              <w:t>Выдача отказа</w:t>
                            </w:r>
                          </w:p>
                          <w:p w:rsidR="00901873" w:rsidRDefault="00901873" w:rsidP="009018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 o:spid="_x0000_s1037" style="position:absolute;left:0;text-align:left;margin-left:378pt;margin-top:187.25pt;width:93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">
                <v:textbox>
                  <w:txbxContent>
                    <w:p w:rsidR="00901873" w:rsidRDefault="00901873" w:rsidP="00901873">
                      <w:pPr>
                        <w:jc w:val="center"/>
                      </w:pPr>
                      <w:r>
                        <w:t>Выдача отказа</w:t>
                      </w:r>
                    </w:p>
                    <w:p w:rsidR="00901873" w:rsidRDefault="00901873" w:rsidP="00901873"/>
                  </w:txbxContent>
                </v:textbox>
              </v:roundrect>
            </w:pict>
          </mc:Fallback>
        </mc:AlternateContent>
      </w: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ind w:left="4956"/>
        <w:rPr>
          <w:b/>
          <w:bCs/>
        </w:rPr>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901873" w:rsidRDefault="00901873" w:rsidP="00901873">
      <w:pPr>
        <w:autoSpaceDE w:val="0"/>
        <w:autoSpaceDN w:val="0"/>
        <w:adjustRightInd w:val="0"/>
        <w:jc w:val="center"/>
        <w:outlineLvl w:val="1"/>
      </w:pPr>
    </w:p>
    <w:p w:rsidR="00B453C6" w:rsidRDefault="00B453C6"/>
    <w:sectPr w:rsidR="00B453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034AC"/>
    <w:multiLevelType w:val="multilevel"/>
    <w:tmpl w:val="BB2E6A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5E843DF0"/>
    <w:multiLevelType w:val="hybridMultilevel"/>
    <w:tmpl w:val="6608BB0C"/>
    <w:lvl w:ilvl="0" w:tplc="3C54F762">
      <w:numFmt w:val="bullet"/>
      <w:lvlText w:val="-"/>
      <w:lvlJc w:val="left"/>
      <w:pPr>
        <w:ind w:left="420" w:hanging="360"/>
      </w:pPr>
      <w:rPr>
        <w:rFonts w:ascii="Times New Roman" w:eastAsia="Times New Roman" w:hAnsi="Times New Roman" w:cs="Times New Roman" w:hint="default"/>
        <w:color w:val="auto"/>
        <w:sz w:val="24"/>
        <w:szCs w:val="24"/>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cs="Wingdings" w:hint="default"/>
      </w:rPr>
    </w:lvl>
    <w:lvl w:ilvl="3" w:tplc="04190001">
      <w:start w:val="1"/>
      <w:numFmt w:val="bullet"/>
      <w:lvlText w:val=""/>
      <w:lvlJc w:val="left"/>
      <w:pPr>
        <w:ind w:left="2580" w:hanging="360"/>
      </w:pPr>
      <w:rPr>
        <w:rFonts w:ascii="Symbol" w:hAnsi="Symbol" w:cs="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cs="Wingdings" w:hint="default"/>
      </w:rPr>
    </w:lvl>
    <w:lvl w:ilvl="6" w:tplc="04190001">
      <w:start w:val="1"/>
      <w:numFmt w:val="bullet"/>
      <w:lvlText w:val=""/>
      <w:lvlJc w:val="left"/>
      <w:pPr>
        <w:ind w:left="4740" w:hanging="360"/>
      </w:pPr>
      <w:rPr>
        <w:rFonts w:ascii="Symbol" w:hAnsi="Symbol" w:cs="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cs="Wingdings" w:hint="default"/>
      </w:rPr>
    </w:lvl>
  </w:abstractNum>
  <w:abstractNum w:abstractNumId="2">
    <w:nsid w:val="7BF23769"/>
    <w:multiLevelType w:val="multilevel"/>
    <w:tmpl w:val="CB98F9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74"/>
    <w:rsid w:val="000149BF"/>
    <w:rsid w:val="00021803"/>
    <w:rsid w:val="00027DAA"/>
    <w:rsid w:val="0006198A"/>
    <w:rsid w:val="000726E3"/>
    <w:rsid w:val="00095275"/>
    <w:rsid w:val="000A641D"/>
    <w:rsid w:val="000B2739"/>
    <w:rsid w:val="000D7EE7"/>
    <w:rsid w:val="000F640D"/>
    <w:rsid w:val="0015052B"/>
    <w:rsid w:val="00154402"/>
    <w:rsid w:val="00175009"/>
    <w:rsid w:val="00184BFB"/>
    <w:rsid w:val="00184F48"/>
    <w:rsid w:val="00185570"/>
    <w:rsid w:val="001F3F39"/>
    <w:rsid w:val="002331FF"/>
    <w:rsid w:val="00241A90"/>
    <w:rsid w:val="00287CC7"/>
    <w:rsid w:val="002A12B3"/>
    <w:rsid w:val="002B00A5"/>
    <w:rsid w:val="00382AFE"/>
    <w:rsid w:val="003B06AD"/>
    <w:rsid w:val="003E5F34"/>
    <w:rsid w:val="00436AAF"/>
    <w:rsid w:val="00455E7D"/>
    <w:rsid w:val="004619A8"/>
    <w:rsid w:val="00480D38"/>
    <w:rsid w:val="004D0707"/>
    <w:rsid w:val="00523AE5"/>
    <w:rsid w:val="0053574C"/>
    <w:rsid w:val="00544ADE"/>
    <w:rsid w:val="00563FF1"/>
    <w:rsid w:val="00580FD8"/>
    <w:rsid w:val="00593FAD"/>
    <w:rsid w:val="005B091B"/>
    <w:rsid w:val="005D5511"/>
    <w:rsid w:val="00604E6C"/>
    <w:rsid w:val="00606940"/>
    <w:rsid w:val="00637E7D"/>
    <w:rsid w:val="00650FDB"/>
    <w:rsid w:val="006969A0"/>
    <w:rsid w:val="006B7925"/>
    <w:rsid w:val="006C1C4C"/>
    <w:rsid w:val="006D783D"/>
    <w:rsid w:val="00720083"/>
    <w:rsid w:val="00740E4F"/>
    <w:rsid w:val="007471E6"/>
    <w:rsid w:val="00772D27"/>
    <w:rsid w:val="007915BA"/>
    <w:rsid w:val="007C7EE7"/>
    <w:rsid w:val="007E3592"/>
    <w:rsid w:val="007F7627"/>
    <w:rsid w:val="00831319"/>
    <w:rsid w:val="00834994"/>
    <w:rsid w:val="008571F3"/>
    <w:rsid w:val="00871A77"/>
    <w:rsid w:val="008C329F"/>
    <w:rsid w:val="008E4852"/>
    <w:rsid w:val="008E6360"/>
    <w:rsid w:val="00901873"/>
    <w:rsid w:val="00963B79"/>
    <w:rsid w:val="009A197C"/>
    <w:rsid w:val="00A115B1"/>
    <w:rsid w:val="00A667C8"/>
    <w:rsid w:val="00A83576"/>
    <w:rsid w:val="00A849CD"/>
    <w:rsid w:val="00AC3728"/>
    <w:rsid w:val="00AF53DE"/>
    <w:rsid w:val="00B166D8"/>
    <w:rsid w:val="00B37E2D"/>
    <w:rsid w:val="00B42C4E"/>
    <w:rsid w:val="00B453C6"/>
    <w:rsid w:val="00B92E65"/>
    <w:rsid w:val="00C056B2"/>
    <w:rsid w:val="00C20C2B"/>
    <w:rsid w:val="00CE2F60"/>
    <w:rsid w:val="00D82C0F"/>
    <w:rsid w:val="00D866BA"/>
    <w:rsid w:val="00D9365E"/>
    <w:rsid w:val="00D961CE"/>
    <w:rsid w:val="00DA124A"/>
    <w:rsid w:val="00DD5416"/>
    <w:rsid w:val="00DD7BC2"/>
    <w:rsid w:val="00E11163"/>
    <w:rsid w:val="00E402E2"/>
    <w:rsid w:val="00E802FE"/>
    <w:rsid w:val="00E91374"/>
    <w:rsid w:val="00EC413F"/>
    <w:rsid w:val="00EC7069"/>
    <w:rsid w:val="00EF246A"/>
    <w:rsid w:val="00F01362"/>
    <w:rsid w:val="00F06295"/>
    <w:rsid w:val="00F82E84"/>
    <w:rsid w:val="00FB6E0A"/>
    <w:rsid w:val="00FC6B28"/>
    <w:rsid w:val="00FE0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8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18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01873"/>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3">
    <w:name w:val="Balloon Text"/>
    <w:basedOn w:val="a"/>
    <w:link w:val="a4"/>
    <w:uiPriority w:val="99"/>
    <w:semiHidden/>
    <w:unhideWhenUsed/>
    <w:rsid w:val="00FC6B28"/>
    <w:rPr>
      <w:rFonts w:ascii="Tahoma" w:hAnsi="Tahoma" w:cs="Tahoma"/>
      <w:sz w:val="16"/>
      <w:szCs w:val="16"/>
    </w:rPr>
  </w:style>
  <w:style w:type="character" w:customStyle="1" w:styleId="a4">
    <w:name w:val="Текст выноски Знак"/>
    <w:basedOn w:val="a0"/>
    <w:link w:val="a3"/>
    <w:uiPriority w:val="99"/>
    <w:semiHidden/>
    <w:rsid w:val="00FC6B2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8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18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01873"/>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3">
    <w:name w:val="Balloon Text"/>
    <w:basedOn w:val="a"/>
    <w:link w:val="a4"/>
    <w:uiPriority w:val="99"/>
    <w:semiHidden/>
    <w:unhideWhenUsed/>
    <w:rsid w:val="00FC6B28"/>
    <w:rPr>
      <w:rFonts w:ascii="Tahoma" w:hAnsi="Tahoma" w:cs="Tahoma"/>
      <w:sz w:val="16"/>
      <w:szCs w:val="16"/>
    </w:rPr>
  </w:style>
  <w:style w:type="character" w:customStyle="1" w:styleId="a4">
    <w:name w:val="Текст выноски Знак"/>
    <w:basedOn w:val="a0"/>
    <w:link w:val="a3"/>
    <w:uiPriority w:val="99"/>
    <w:semiHidden/>
    <w:rsid w:val="00FC6B2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60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DCF73-0CCD-44F7-9254-9754FC852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5456</Words>
  <Characters>31103</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2015-03-24T05:54:00Z</cp:lastPrinted>
  <dcterms:created xsi:type="dcterms:W3CDTF">2015-03-23T16:09:00Z</dcterms:created>
  <dcterms:modified xsi:type="dcterms:W3CDTF">2015-03-24T06:47:00Z</dcterms:modified>
</cp:coreProperties>
</file>