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5A0" w:rsidRPr="00E62002" w:rsidRDefault="00376281" w:rsidP="00376281">
      <w:pPr>
        <w:jc w:val="center"/>
        <w:rPr>
          <w:b/>
        </w:rPr>
      </w:pPr>
      <w:r w:rsidRPr="00E62002">
        <w:rPr>
          <w:b/>
        </w:rPr>
        <w:t>ПРАВИЛА ПОВЕДЕНИЯ ПРИ АРТОБСТРЕЛЕ И УГРОЗЕ С ВОЗДУХА</w:t>
      </w:r>
      <w:r w:rsidR="00E62002">
        <w:rPr>
          <w:b/>
        </w:rPr>
        <w:t xml:space="preserve"> </w:t>
      </w:r>
    </w:p>
    <w:p w:rsidR="00376281" w:rsidRDefault="00376281" w:rsidP="00376281">
      <w:pPr>
        <w:jc w:val="center"/>
      </w:pPr>
    </w:p>
    <w:p w:rsidR="00376281" w:rsidRPr="00B92244" w:rsidRDefault="00376281" w:rsidP="00376281">
      <w:pPr>
        <w:jc w:val="both"/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</w:pPr>
      <w:r w:rsidRPr="00B92244"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-29210</wp:posOffset>
            </wp:positionH>
            <wp:positionV relativeFrom="paragraph">
              <wp:posOffset>19657</wp:posOffset>
            </wp:positionV>
            <wp:extent cx="4662170" cy="3109595"/>
            <wp:effectExtent l="0" t="0" r="508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2170" cy="310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92244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На улице:</w:t>
      </w:r>
    </w:p>
    <w:p w:rsidR="00376281" w:rsidRPr="00376281" w:rsidRDefault="00376281" w:rsidP="00376281">
      <w:pPr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7628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услышав свист пролетающего над вами боеприпаса или его взрыв, немедленно лечь на землю;</w:t>
      </w:r>
    </w:p>
    <w:p w:rsidR="00376281" w:rsidRPr="00376281" w:rsidRDefault="00376281" w:rsidP="00376281">
      <w:pPr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7628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рекомендуется переждать артобстрел, авианалёт, плотно заткнув уши и приоткрыв рот для регулирования давления – звуковое поражение (акустический удар) может привести к разрывам сосудов, барабанных перепонок;</w:t>
      </w:r>
    </w:p>
    <w:p w:rsidR="00376281" w:rsidRPr="00376281" w:rsidRDefault="00376281" w:rsidP="00376281">
      <w:pPr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7628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для укрытия подходят защитное сооружение, водосток, смотровая яма, воронка от взрыва, бордюр, бетонный желоб, фундамент забора, канава, ров;</w:t>
      </w:r>
    </w:p>
    <w:p w:rsidR="00376281" w:rsidRPr="00376281" w:rsidRDefault="00376281" w:rsidP="00376281">
      <w:pPr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7628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чрезвычайно опасны современные здания, которые содержат большое количество стеклянных элементов - в случае взрыва такая постройка сложится, а стекло разобьётся на множество мелких острых осколков даже при небольшой взрывной волне;</w:t>
      </w:r>
    </w:p>
    <w:p w:rsidR="00376281" w:rsidRPr="00376281" w:rsidRDefault="00376281" w:rsidP="00376281">
      <w:pPr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7628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следует избегать нахождения возле техники, пожароопасных и взрывоопасных объектов;</w:t>
      </w:r>
    </w:p>
    <w:p w:rsidR="00376281" w:rsidRPr="00376281" w:rsidRDefault="00376281" w:rsidP="00376281">
      <w:pPr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7628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от многоэтажных панельных домов во время обстрела следует находиться на расстоянии не менее 30-50 метров, чтобы обезопасить себя от обрушений конструкций дома (балконов, лоджий, декора, железобетонных конструкций).</w:t>
      </w:r>
    </w:p>
    <w:p w:rsidR="00376281" w:rsidRPr="00376281" w:rsidRDefault="00376281" w:rsidP="00376281">
      <w:pPr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76281" w:rsidRPr="00B92244" w:rsidRDefault="00376281" w:rsidP="00376281">
      <w:pPr>
        <w:jc w:val="both"/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</w:pPr>
      <w:r w:rsidRPr="00B92244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Дома:</w:t>
      </w:r>
    </w:p>
    <w:p w:rsidR="00376281" w:rsidRPr="00376281" w:rsidRDefault="00376281" w:rsidP="00376281">
      <w:pPr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7628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если поблизости нет защитного сооружения, спуститься в подвал, который должен быть оборудован вентиляцией и иметь два выхода; при укрытии в подвале на видном месте прикрепить плакат «Здесь находятся люди»</w:t>
      </w:r>
      <w:bookmarkStart w:id="0" w:name="_GoBack"/>
      <w:bookmarkEnd w:id="0"/>
      <w:r w:rsidRPr="0037628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(на случай завала входа в подвал);</w:t>
      </w:r>
    </w:p>
    <w:p w:rsidR="00376281" w:rsidRPr="00376281" w:rsidRDefault="00376281" w:rsidP="00376281">
      <w:pPr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7628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если подвала нет – спуститься на нижний этаж и укрыться под конструкциями;</w:t>
      </w:r>
    </w:p>
    <w:p w:rsidR="00376281" w:rsidRPr="00376281" w:rsidRDefault="00376281" w:rsidP="00376281">
      <w:pPr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7628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если по каким-то причинам вы не можете покинуть квартиру, укройтесь в ванной комнате, там должны находиться запас питьевой воды, продуктов, медикаменты, ткань для застилки дна ванны;</w:t>
      </w:r>
    </w:p>
    <w:p w:rsidR="00376281" w:rsidRPr="00376281" w:rsidRDefault="00376281" w:rsidP="00376281">
      <w:pPr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7628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ни в коем случае нельзя находиться напротив окон, лучше всего их закрыть мешками с песком;</w:t>
      </w:r>
    </w:p>
    <w:p w:rsidR="00376281" w:rsidRPr="00376281" w:rsidRDefault="00376281" w:rsidP="00376281">
      <w:pPr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7628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оконные стёкла необходимо заклеить крест-накрест липкой лентой (скотчем, пластырем) – это не защитит от осколков снаряда, но значительно уменьшит площадь распространения осколков стекла;</w:t>
      </w:r>
    </w:p>
    <w:p w:rsidR="00376281" w:rsidRPr="00376281" w:rsidRDefault="00376281" w:rsidP="00376281">
      <w:pPr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76281" w:rsidRPr="00B92244" w:rsidRDefault="00376281" w:rsidP="00376281">
      <w:pPr>
        <w:jc w:val="both"/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</w:pPr>
      <w:r w:rsidRPr="00B92244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В транспорте:</w:t>
      </w:r>
    </w:p>
    <w:p w:rsidR="00376281" w:rsidRPr="00376281" w:rsidRDefault="00376281" w:rsidP="00376281">
      <w:pPr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7628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если это общественный транспорт, необходимо попросить водителя немедленно остановить транспортное средство;</w:t>
      </w:r>
    </w:p>
    <w:p w:rsidR="00376281" w:rsidRPr="00376281" w:rsidRDefault="00376281" w:rsidP="00376281">
      <w:pPr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7628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отбежать от дороги в направлении «от зданий и строений», залечь на землю;</w:t>
      </w:r>
    </w:p>
    <w:p w:rsidR="00376281" w:rsidRPr="00376281" w:rsidRDefault="00376281" w:rsidP="00376281">
      <w:pPr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7628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визуально поискать более надёжное укрытие;</w:t>
      </w:r>
    </w:p>
    <w:p w:rsidR="00376281" w:rsidRPr="00376281" w:rsidRDefault="00376281" w:rsidP="00376281">
      <w:pPr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7628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перебегать следует короткими перебежками сразу после последующего взрыва;</w:t>
      </w:r>
    </w:p>
    <w:p w:rsidR="00376281" w:rsidRDefault="00376281" w:rsidP="00376281">
      <w:pPr>
        <w:jc w:val="both"/>
      </w:pPr>
      <w:r w:rsidRPr="0037628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если едете в личном транспорте, то необходимо остановиться и лечь на землю, но не рядом с машиной и желательно со стороны противоположной обстрелу.</w:t>
      </w:r>
    </w:p>
    <w:sectPr w:rsidR="00376281" w:rsidSect="00376281">
      <w:pgSz w:w="16838" w:h="11906" w:orient="landscape"/>
      <w:pgMar w:top="851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4C4B0B"/>
    <w:rsid w:val="00376281"/>
    <w:rsid w:val="004C4B0B"/>
    <w:rsid w:val="006534E5"/>
    <w:rsid w:val="00B805A0"/>
    <w:rsid w:val="00B92244"/>
    <w:rsid w:val="00BC65CB"/>
    <w:rsid w:val="00C2349F"/>
    <w:rsid w:val="00CD1D7D"/>
    <w:rsid w:val="00CD24E0"/>
    <w:rsid w:val="00E62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D7D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5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344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Бабенков</dc:creator>
  <cp:keywords/>
  <dc:description/>
  <cp:lastModifiedBy>Маринченко</cp:lastModifiedBy>
  <cp:revision>6</cp:revision>
  <dcterms:created xsi:type="dcterms:W3CDTF">2022-09-16T11:58:00Z</dcterms:created>
  <dcterms:modified xsi:type="dcterms:W3CDTF">2022-09-21T08:08:00Z</dcterms:modified>
</cp:coreProperties>
</file>