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5F" w:rsidRPr="00521253" w:rsidRDefault="005B155F" w:rsidP="005B155F">
      <w:pPr>
        <w:ind w:firstLine="840"/>
        <w:jc w:val="center"/>
        <w:rPr>
          <w:b/>
          <w:sz w:val="28"/>
          <w:szCs w:val="28"/>
        </w:rPr>
      </w:pPr>
      <w:r w:rsidRPr="00521253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521253">
        <w:rPr>
          <w:b/>
          <w:sz w:val="28"/>
          <w:szCs w:val="28"/>
        </w:rPr>
        <w:t>о количестве и характере обращений граждан,</w:t>
      </w:r>
    </w:p>
    <w:p w:rsidR="005B155F" w:rsidRPr="00521253" w:rsidRDefault="005B155F" w:rsidP="005B155F">
      <w:pPr>
        <w:ind w:firstLine="840"/>
        <w:jc w:val="center"/>
        <w:rPr>
          <w:b/>
          <w:sz w:val="28"/>
          <w:szCs w:val="28"/>
        </w:rPr>
      </w:pPr>
      <w:proofErr w:type="gramStart"/>
      <w:r w:rsidRPr="00521253">
        <w:rPr>
          <w:b/>
          <w:sz w:val="28"/>
          <w:szCs w:val="28"/>
        </w:rPr>
        <w:t>поступивших</w:t>
      </w:r>
      <w:proofErr w:type="gramEnd"/>
      <w:r w:rsidRPr="00521253">
        <w:rPr>
          <w:b/>
          <w:sz w:val="28"/>
          <w:szCs w:val="28"/>
        </w:rPr>
        <w:t xml:space="preserve"> в Администрацию поселка Магнитный </w:t>
      </w:r>
      <w:proofErr w:type="spellStart"/>
      <w:r w:rsidRPr="00521253">
        <w:rPr>
          <w:b/>
          <w:sz w:val="28"/>
          <w:szCs w:val="28"/>
        </w:rPr>
        <w:t>Железногорского</w:t>
      </w:r>
      <w:proofErr w:type="spellEnd"/>
      <w:r w:rsidRPr="00521253">
        <w:rPr>
          <w:b/>
          <w:sz w:val="28"/>
          <w:szCs w:val="28"/>
        </w:rPr>
        <w:t xml:space="preserve"> района в  первом полугодии 20</w:t>
      </w:r>
      <w:r w:rsidR="00BD56A4">
        <w:rPr>
          <w:b/>
          <w:sz w:val="28"/>
          <w:szCs w:val="28"/>
        </w:rPr>
        <w:t>20</w:t>
      </w:r>
      <w:r w:rsidRPr="00521253">
        <w:rPr>
          <w:b/>
          <w:sz w:val="28"/>
          <w:szCs w:val="28"/>
        </w:rPr>
        <w:t xml:space="preserve"> года.</w:t>
      </w:r>
    </w:p>
    <w:p w:rsidR="005B155F" w:rsidRPr="00521253" w:rsidRDefault="005B155F" w:rsidP="005B155F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1253">
        <w:rPr>
          <w:sz w:val="28"/>
          <w:szCs w:val="28"/>
        </w:rPr>
        <w:t xml:space="preserve">        </w:t>
      </w:r>
      <w:r w:rsidRPr="00521253">
        <w:rPr>
          <w:b w:val="0"/>
          <w:sz w:val="28"/>
          <w:szCs w:val="28"/>
        </w:rPr>
        <w:t xml:space="preserve">   </w:t>
      </w:r>
      <w:proofErr w:type="gramStart"/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поселка Магнитный </w:t>
      </w:r>
      <w:proofErr w:type="spellStart"/>
      <w:r w:rsidRPr="00521253">
        <w:rPr>
          <w:rFonts w:ascii="Times New Roman" w:hAnsi="Times New Roman" w:cs="Times New Roman"/>
          <w:b w:val="0"/>
          <w:sz w:val="28"/>
          <w:szCs w:val="28"/>
        </w:rPr>
        <w:t>Железногорского</w:t>
      </w:r>
      <w:proofErr w:type="spellEnd"/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 района в работе с обращениями граждан руководствуется Федеральным законом от 02 мая 2006 года № 59-ФЗ «О порядке рассмотрения обращений граждан Российской Федерации», в соответствии с которым разработан Порядок организации работы с обращениями граждан  в администрации поселка Магнитный </w:t>
      </w:r>
      <w:proofErr w:type="spellStart"/>
      <w:r w:rsidRPr="00521253">
        <w:rPr>
          <w:rFonts w:ascii="Times New Roman" w:hAnsi="Times New Roman" w:cs="Times New Roman"/>
          <w:b w:val="0"/>
          <w:sz w:val="28"/>
          <w:szCs w:val="28"/>
        </w:rPr>
        <w:t>Железногорского</w:t>
      </w:r>
      <w:proofErr w:type="spellEnd"/>
      <w:r w:rsidRPr="00521253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который утвержден постановлением Администрации поселка Магнитный от   «12»  апреля 2017 года  №  12.</w:t>
      </w:r>
      <w:proofErr w:type="gramEnd"/>
    </w:p>
    <w:p w:rsidR="005B155F" w:rsidRPr="00521253" w:rsidRDefault="005B155F" w:rsidP="005B155F">
      <w:pPr>
        <w:pStyle w:val="Default"/>
        <w:jc w:val="both"/>
        <w:rPr>
          <w:sz w:val="28"/>
          <w:szCs w:val="28"/>
        </w:rPr>
      </w:pPr>
      <w:r w:rsidRPr="00521253">
        <w:rPr>
          <w:sz w:val="28"/>
          <w:szCs w:val="28"/>
        </w:rPr>
        <w:t xml:space="preserve">          Прием обращений осуществляется в письменной, устной, электронной  формах. Письменные и устные обращения граждан принимаются главой и заместителем главы поселка </w:t>
      </w:r>
      <w:proofErr w:type="gramStart"/>
      <w:r w:rsidRPr="00521253">
        <w:rPr>
          <w:sz w:val="28"/>
          <w:szCs w:val="28"/>
        </w:rPr>
        <w:t>Магнитный</w:t>
      </w:r>
      <w:proofErr w:type="gramEnd"/>
      <w:r w:rsidRPr="00521253">
        <w:rPr>
          <w:sz w:val="28"/>
          <w:szCs w:val="28"/>
        </w:rPr>
        <w:t xml:space="preserve">. В электронной форме обращения граждан поступают через раздел «Обращения граждан и организаций» официального сайта муниципального образования «поселок Магнитный» </w:t>
      </w:r>
      <w:proofErr w:type="spellStart"/>
      <w:r w:rsidRPr="00521253">
        <w:rPr>
          <w:sz w:val="28"/>
          <w:szCs w:val="28"/>
        </w:rPr>
        <w:t>Железногорского</w:t>
      </w:r>
      <w:proofErr w:type="spellEnd"/>
      <w:r w:rsidRPr="00521253">
        <w:rPr>
          <w:sz w:val="28"/>
          <w:szCs w:val="28"/>
        </w:rPr>
        <w:t xml:space="preserve"> района Курской области.</w:t>
      </w:r>
      <w:r>
        <w:rPr>
          <w:sz w:val="28"/>
          <w:szCs w:val="28"/>
        </w:rPr>
        <w:t xml:space="preserve"> П</w:t>
      </w:r>
      <w:r w:rsidRPr="00521253">
        <w:rPr>
          <w:sz w:val="28"/>
          <w:szCs w:val="28"/>
        </w:rPr>
        <w:t>рием граждан проводится ежедневно.</w:t>
      </w:r>
      <w:r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>При рассмотрении обращений граждан, используются различные формы работы:  комиссионные  рассмотрения обращений</w:t>
      </w:r>
      <w:proofErr w:type="gramStart"/>
      <w:r w:rsidRPr="00521253">
        <w:rPr>
          <w:sz w:val="28"/>
          <w:szCs w:val="28"/>
        </w:rPr>
        <w:t xml:space="preserve">  ,</w:t>
      </w:r>
      <w:proofErr w:type="gramEnd"/>
      <w:r w:rsidRPr="00521253">
        <w:rPr>
          <w:sz w:val="28"/>
          <w:szCs w:val="28"/>
        </w:rPr>
        <w:t xml:space="preserve">  непосредственно  с вы</w:t>
      </w:r>
      <w:r>
        <w:rPr>
          <w:sz w:val="28"/>
          <w:szCs w:val="28"/>
        </w:rPr>
        <w:t>хо</w:t>
      </w:r>
      <w:r w:rsidRPr="00521253">
        <w:rPr>
          <w:sz w:val="28"/>
          <w:szCs w:val="28"/>
        </w:rPr>
        <w:t>дом на место, проводятся   бесед</w:t>
      </w:r>
      <w:r w:rsidR="00BD56A4">
        <w:rPr>
          <w:sz w:val="28"/>
          <w:szCs w:val="28"/>
        </w:rPr>
        <w:t>ы</w:t>
      </w:r>
      <w:r w:rsidRPr="00521253">
        <w:rPr>
          <w:sz w:val="28"/>
          <w:szCs w:val="28"/>
        </w:rPr>
        <w:t xml:space="preserve"> с заявителями для оказания им помощи в решении  проблем. </w:t>
      </w:r>
    </w:p>
    <w:p w:rsidR="005B155F" w:rsidRPr="00521253" w:rsidRDefault="005B155F" w:rsidP="005B155F">
      <w:pPr>
        <w:jc w:val="both"/>
        <w:rPr>
          <w:sz w:val="28"/>
          <w:szCs w:val="28"/>
        </w:rPr>
      </w:pPr>
      <w:r w:rsidRPr="00521253">
        <w:rPr>
          <w:sz w:val="28"/>
          <w:szCs w:val="28"/>
        </w:rPr>
        <w:t xml:space="preserve">            В первом полугодии 20</w:t>
      </w:r>
      <w:r w:rsidR="00BD56A4">
        <w:rPr>
          <w:sz w:val="28"/>
          <w:szCs w:val="28"/>
        </w:rPr>
        <w:t>20</w:t>
      </w:r>
      <w:r w:rsidRPr="00521253">
        <w:rPr>
          <w:sz w:val="28"/>
          <w:szCs w:val="28"/>
        </w:rPr>
        <w:t xml:space="preserve"> года в Администрацию поселка </w:t>
      </w:r>
      <w:proofErr w:type="gramStart"/>
      <w:r w:rsidRPr="00521253">
        <w:rPr>
          <w:sz w:val="28"/>
          <w:szCs w:val="28"/>
        </w:rPr>
        <w:t>Магнитный</w:t>
      </w:r>
      <w:proofErr w:type="gramEnd"/>
      <w:r w:rsidRPr="00521253">
        <w:rPr>
          <w:sz w:val="28"/>
          <w:szCs w:val="28"/>
        </w:rPr>
        <w:t xml:space="preserve">  поступило </w:t>
      </w:r>
      <w:r w:rsidR="00BD56A4">
        <w:rPr>
          <w:sz w:val="28"/>
          <w:szCs w:val="28"/>
        </w:rPr>
        <w:t>6</w:t>
      </w:r>
      <w:r w:rsidRPr="00521253">
        <w:rPr>
          <w:sz w:val="28"/>
          <w:szCs w:val="28"/>
        </w:rPr>
        <w:t xml:space="preserve">  письменных обращений.</w:t>
      </w:r>
      <w:r w:rsidR="001B50C6">
        <w:rPr>
          <w:sz w:val="28"/>
          <w:szCs w:val="28"/>
        </w:rPr>
        <w:t xml:space="preserve"> </w:t>
      </w:r>
      <w:r w:rsidR="00375304">
        <w:rPr>
          <w:sz w:val="28"/>
          <w:szCs w:val="28"/>
        </w:rPr>
        <w:t>6</w:t>
      </w:r>
      <w:r w:rsidR="00BD56A4">
        <w:rPr>
          <w:sz w:val="28"/>
          <w:szCs w:val="28"/>
        </w:rPr>
        <w:t xml:space="preserve"> о</w:t>
      </w:r>
      <w:r w:rsidRPr="00521253">
        <w:rPr>
          <w:sz w:val="28"/>
          <w:szCs w:val="28"/>
        </w:rPr>
        <w:t>бращени</w:t>
      </w:r>
      <w:r w:rsidR="00BD56A4">
        <w:rPr>
          <w:sz w:val="28"/>
          <w:szCs w:val="28"/>
        </w:rPr>
        <w:t>й</w:t>
      </w:r>
      <w:r w:rsidRPr="00521253">
        <w:rPr>
          <w:sz w:val="28"/>
          <w:szCs w:val="28"/>
        </w:rPr>
        <w:t xml:space="preserve"> поступили непосредственно от заявителей</w:t>
      </w:r>
      <w:r w:rsidR="00BD56A4">
        <w:rPr>
          <w:sz w:val="28"/>
          <w:szCs w:val="28"/>
        </w:rPr>
        <w:t>, одно из них коллективное</w:t>
      </w:r>
      <w:r w:rsidRPr="00521253">
        <w:rPr>
          <w:sz w:val="28"/>
          <w:szCs w:val="28"/>
        </w:rPr>
        <w:t>.</w:t>
      </w:r>
      <w:r w:rsidR="00375304"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 xml:space="preserve">По сравнению  с  аналогичным  периодом </w:t>
      </w:r>
      <w:r w:rsidR="001B50C6">
        <w:rPr>
          <w:sz w:val="28"/>
          <w:szCs w:val="28"/>
        </w:rPr>
        <w:t>201</w:t>
      </w:r>
      <w:r w:rsidR="00375304">
        <w:rPr>
          <w:sz w:val="28"/>
          <w:szCs w:val="28"/>
        </w:rPr>
        <w:t>9</w:t>
      </w:r>
      <w:r w:rsidR="001B50C6">
        <w:rPr>
          <w:sz w:val="28"/>
          <w:szCs w:val="28"/>
        </w:rPr>
        <w:t xml:space="preserve"> года</w:t>
      </w:r>
      <w:r w:rsidR="00375304">
        <w:rPr>
          <w:sz w:val="28"/>
          <w:szCs w:val="28"/>
        </w:rPr>
        <w:t xml:space="preserve">  поступило на 5</w:t>
      </w:r>
      <w:r w:rsidRPr="00521253">
        <w:rPr>
          <w:sz w:val="28"/>
          <w:szCs w:val="28"/>
        </w:rPr>
        <w:t xml:space="preserve"> обращений </w:t>
      </w:r>
      <w:r w:rsidR="00375304">
        <w:rPr>
          <w:sz w:val="28"/>
          <w:szCs w:val="28"/>
        </w:rPr>
        <w:t>меньше</w:t>
      </w:r>
      <w:r w:rsidRPr="00521253">
        <w:rPr>
          <w:sz w:val="28"/>
          <w:szCs w:val="28"/>
        </w:rPr>
        <w:t xml:space="preserve"> (первое полугодие 201</w:t>
      </w:r>
      <w:r w:rsidR="00375304">
        <w:rPr>
          <w:sz w:val="28"/>
          <w:szCs w:val="28"/>
        </w:rPr>
        <w:t xml:space="preserve">9 </w:t>
      </w:r>
      <w:r w:rsidRPr="00521253">
        <w:rPr>
          <w:sz w:val="28"/>
          <w:szCs w:val="28"/>
        </w:rPr>
        <w:t xml:space="preserve">года – </w:t>
      </w:r>
      <w:r w:rsidR="00375304">
        <w:rPr>
          <w:color w:val="000000"/>
          <w:sz w:val="28"/>
          <w:szCs w:val="28"/>
        </w:rPr>
        <w:t xml:space="preserve">11 </w:t>
      </w:r>
      <w:r w:rsidRPr="00521253">
        <w:rPr>
          <w:sz w:val="28"/>
          <w:szCs w:val="28"/>
        </w:rPr>
        <w:t>обращений)</w:t>
      </w:r>
      <w:r w:rsidRPr="00521253">
        <w:rPr>
          <w:i/>
          <w:sz w:val="28"/>
          <w:szCs w:val="28"/>
        </w:rPr>
        <w:t xml:space="preserve">. </w:t>
      </w:r>
    </w:p>
    <w:p w:rsidR="005B155F" w:rsidRPr="00521253" w:rsidRDefault="005B155F" w:rsidP="005B155F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521253">
        <w:rPr>
          <w:b w:val="0"/>
          <w:sz w:val="28"/>
          <w:szCs w:val="28"/>
        </w:rPr>
        <w:t xml:space="preserve">         </w:t>
      </w:r>
      <w:r>
        <w:rPr>
          <w:b w:val="0"/>
          <w:i/>
          <w:sz w:val="28"/>
          <w:szCs w:val="28"/>
        </w:rPr>
        <w:t xml:space="preserve">   </w:t>
      </w:r>
      <w:r w:rsidRPr="00521253">
        <w:rPr>
          <w:b w:val="0"/>
          <w:sz w:val="28"/>
          <w:szCs w:val="28"/>
        </w:rPr>
        <w:t xml:space="preserve">Анализ письменных обращений показывает, что  на первом месте стоят вопросы </w:t>
      </w:r>
      <w:r w:rsidRPr="00521253">
        <w:rPr>
          <w:sz w:val="28"/>
          <w:szCs w:val="28"/>
        </w:rPr>
        <w:t>жилищно-коммунальной сферы</w:t>
      </w:r>
      <w:r w:rsidRPr="00521253">
        <w:rPr>
          <w:b w:val="0"/>
          <w:sz w:val="28"/>
          <w:szCs w:val="28"/>
        </w:rPr>
        <w:t>. Вопросы</w:t>
      </w:r>
      <w:r w:rsidRPr="00521253">
        <w:rPr>
          <w:b w:val="0"/>
          <w:i/>
          <w:sz w:val="28"/>
          <w:szCs w:val="28"/>
        </w:rPr>
        <w:t xml:space="preserve"> </w:t>
      </w:r>
      <w:r w:rsidRPr="00521253">
        <w:rPr>
          <w:b w:val="0"/>
          <w:sz w:val="28"/>
          <w:szCs w:val="28"/>
        </w:rPr>
        <w:t xml:space="preserve">поднимались в </w:t>
      </w:r>
      <w:r w:rsidR="00C95553">
        <w:rPr>
          <w:b w:val="0"/>
          <w:sz w:val="28"/>
          <w:szCs w:val="28"/>
        </w:rPr>
        <w:t>5</w:t>
      </w:r>
      <w:r w:rsidRPr="00521253">
        <w:rPr>
          <w:b w:val="0"/>
          <w:sz w:val="28"/>
          <w:szCs w:val="28"/>
        </w:rPr>
        <w:t xml:space="preserve"> </w:t>
      </w:r>
      <w:r w:rsidRPr="00521253">
        <w:rPr>
          <w:b w:val="0"/>
          <w:i/>
          <w:sz w:val="28"/>
          <w:szCs w:val="28"/>
        </w:rPr>
        <w:t xml:space="preserve">    </w:t>
      </w:r>
      <w:r w:rsidRPr="00521253">
        <w:rPr>
          <w:b w:val="0"/>
          <w:sz w:val="28"/>
          <w:szCs w:val="28"/>
        </w:rPr>
        <w:t xml:space="preserve">обращениях, что составляет </w:t>
      </w:r>
      <w:r w:rsidR="00C95553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3</w:t>
      </w:r>
      <w:r w:rsidRPr="00521253">
        <w:rPr>
          <w:b w:val="0"/>
          <w:sz w:val="28"/>
          <w:szCs w:val="28"/>
        </w:rPr>
        <w:t xml:space="preserve"> % от общего количества, это на </w:t>
      </w:r>
      <w:r w:rsidR="00C95553">
        <w:rPr>
          <w:b w:val="0"/>
          <w:sz w:val="28"/>
          <w:szCs w:val="28"/>
        </w:rPr>
        <w:t>2</w:t>
      </w:r>
      <w:r w:rsidRPr="00521253">
        <w:rPr>
          <w:b w:val="0"/>
          <w:sz w:val="28"/>
          <w:szCs w:val="28"/>
        </w:rPr>
        <w:t xml:space="preserve"> обращени</w:t>
      </w:r>
      <w:r w:rsidR="00C95553">
        <w:rPr>
          <w:b w:val="0"/>
          <w:sz w:val="28"/>
          <w:szCs w:val="28"/>
        </w:rPr>
        <w:t>я меньше</w:t>
      </w:r>
      <w:r>
        <w:rPr>
          <w:b w:val="0"/>
          <w:sz w:val="28"/>
          <w:szCs w:val="28"/>
        </w:rPr>
        <w:t xml:space="preserve">, </w:t>
      </w:r>
      <w:r w:rsidRPr="00521253">
        <w:rPr>
          <w:b w:val="0"/>
          <w:sz w:val="28"/>
          <w:szCs w:val="28"/>
        </w:rPr>
        <w:t xml:space="preserve">чем </w:t>
      </w:r>
      <w:r w:rsidR="00EF39A4">
        <w:rPr>
          <w:b w:val="0"/>
          <w:sz w:val="28"/>
          <w:szCs w:val="28"/>
        </w:rPr>
        <w:t>в</w:t>
      </w:r>
      <w:r w:rsidRPr="00521253">
        <w:rPr>
          <w:b w:val="0"/>
          <w:sz w:val="28"/>
          <w:szCs w:val="28"/>
        </w:rPr>
        <w:t xml:space="preserve"> перво</w:t>
      </w:r>
      <w:r w:rsidR="00C95553">
        <w:rPr>
          <w:b w:val="0"/>
          <w:sz w:val="28"/>
          <w:szCs w:val="28"/>
        </w:rPr>
        <w:t>м</w:t>
      </w:r>
      <w:r w:rsidRPr="00521253">
        <w:rPr>
          <w:b w:val="0"/>
          <w:sz w:val="28"/>
          <w:szCs w:val="28"/>
        </w:rPr>
        <w:t xml:space="preserve"> полугоди</w:t>
      </w:r>
      <w:r w:rsidR="00C95553">
        <w:rPr>
          <w:b w:val="0"/>
          <w:sz w:val="28"/>
          <w:szCs w:val="28"/>
        </w:rPr>
        <w:t>и</w:t>
      </w:r>
      <w:r w:rsidRPr="00521253">
        <w:rPr>
          <w:b w:val="0"/>
          <w:sz w:val="28"/>
          <w:szCs w:val="28"/>
        </w:rPr>
        <w:t xml:space="preserve"> 201</w:t>
      </w:r>
      <w:r w:rsidR="00C95553">
        <w:rPr>
          <w:b w:val="0"/>
          <w:sz w:val="28"/>
          <w:szCs w:val="28"/>
        </w:rPr>
        <w:t>9</w:t>
      </w:r>
      <w:r w:rsidRPr="00521253">
        <w:rPr>
          <w:b w:val="0"/>
          <w:sz w:val="28"/>
          <w:szCs w:val="28"/>
        </w:rPr>
        <w:t xml:space="preserve"> года (</w:t>
      </w:r>
      <w:r w:rsidR="00C95553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).</w:t>
      </w:r>
      <w:r w:rsidRPr="00521253">
        <w:rPr>
          <w:b w:val="0"/>
          <w:sz w:val="28"/>
          <w:szCs w:val="28"/>
        </w:rPr>
        <w:t>Актуальными  темами обращений  в первом полугодии 20</w:t>
      </w:r>
      <w:r w:rsidR="00C95553">
        <w:rPr>
          <w:b w:val="0"/>
          <w:sz w:val="28"/>
          <w:szCs w:val="28"/>
        </w:rPr>
        <w:t>20</w:t>
      </w:r>
      <w:r w:rsidRPr="00521253">
        <w:rPr>
          <w:b w:val="0"/>
          <w:sz w:val="28"/>
          <w:szCs w:val="28"/>
        </w:rPr>
        <w:t xml:space="preserve"> года являлись вопросы </w:t>
      </w:r>
      <w:r w:rsidR="00C95553">
        <w:rPr>
          <w:b w:val="0"/>
          <w:sz w:val="28"/>
          <w:szCs w:val="28"/>
        </w:rPr>
        <w:t>отсутствия крышек на люках колодцев</w:t>
      </w:r>
      <w:r w:rsidRPr="00521253">
        <w:rPr>
          <w:b w:val="0"/>
          <w:sz w:val="28"/>
          <w:szCs w:val="28"/>
        </w:rPr>
        <w:t xml:space="preserve">, </w:t>
      </w:r>
      <w:r w:rsidR="00C95553">
        <w:rPr>
          <w:b w:val="0"/>
          <w:sz w:val="28"/>
          <w:szCs w:val="28"/>
        </w:rPr>
        <w:t>протекание водонапорной башни</w:t>
      </w:r>
      <w:proofErr w:type="gramStart"/>
      <w:r w:rsidR="00C95553">
        <w:rPr>
          <w:b w:val="0"/>
          <w:sz w:val="28"/>
          <w:szCs w:val="28"/>
        </w:rPr>
        <w:t xml:space="preserve"> ,</w:t>
      </w:r>
      <w:proofErr w:type="gramEnd"/>
      <w:r w:rsidR="00C95553">
        <w:rPr>
          <w:b w:val="0"/>
          <w:sz w:val="28"/>
          <w:szCs w:val="28"/>
        </w:rPr>
        <w:t>необходимость опиловки веток  на придомовой территории  .</w:t>
      </w:r>
    </w:p>
    <w:p w:rsidR="005B155F" w:rsidRPr="00521253" w:rsidRDefault="005B155F" w:rsidP="005B155F">
      <w:pPr>
        <w:jc w:val="both"/>
        <w:rPr>
          <w:sz w:val="28"/>
          <w:szCs w:val="28"/>
        </w:rPr>
      </w:pPr>
      <w:r w:rsidRPr="00521253">
        <w:rPr>
          <w:sz w:val="28"/>
          <w:szCs w:val="28"/>
        </w:rPr>
        <w:t xml:space="preserve">         Вопросы </w:t>
      </w:r>
      <w:r w:rsidRPr="00521253">
        <w:rPr>
          <w:b/>
          <w:sz w:val="28"/>
          <w:szCs w:val="28"/>
        </w:rPr>
        <w:t>экономики</w:t>
      </w:r>
      <w:r w:rsidR="00C95553">
        <w:rPr>
          <w:sz w:val="28"/>
          <w:szCs w:val="28"/>
        </w:rPr>
        <w:t xml:space="preserve"> поднимались в 1 </w:t>
      </w:r>
      <w:r w:rsidRPr="00521253">
        <w:rPr>
          <w:sz w:val="28"/>
          <w:szCs w:val="28"/>
        </w:rPr>
        <w:t xml:space="preserve"> обращени</w:t>
      </w:r>
      <w:r w:rsidR="00C95553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521253">
        <w:rPr>
          <w:sz w:val="28"/>
          <w:szCs w:val="28"/>
        </w:rPr>
        <w:t>что составляет 1</w:t>
      </w:r>
      <w:r w:rsidR="00C3692F">
        <w:rPr>
          <w:sz w:val="28"/>
          <w:szCs w:val="28"/>
        </w:rPr>
        <w:t>7</w:t>
      </w:r>
      <w:r w:rsidRPr="0052125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общего количества обращений. </w:t>
      </w:r>
      <w:r w:rsidRPr="00521253">
        <w:rPr>
          <w:sz w:val="28"/>
          <w:szCs w:val="28"/>
        </w:rPr>
        <w:t xml:space="preserve">Это на </w:t>
      </w:r>
      <w:r w:rsidR="00C3692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21253">
        <w:rPr>
          <w:sz w:val="28"/>
          <w:szCs w:val="28"/>
        </w:rPr>
        <w:t xml:space="preserve">обращения </w:t>
      </w:r>
      <w:r w:rsidR="00C3692F">
        <w:rPr>
          <w:sz w:val="28"/>
          <w:szCs w:val="28"/>
        </w:rPr>
        <w:t>меньше</w:t>
      </w:r>
      <w:r w:rsidRPr="00521253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1</w:t>
      </w:r>
      <w:r w:rsidRPr="00521253">
        <w:rPr>
          <w:sz w:val="28"/>
          <w:szCs w:val="28"/>
        </w:rPr>
        <w:t>полугодии 201</w:t>
      </w:r>
      <w:r w:rsidR="00C3692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</w:t>
      </w:r>
      <w:r w:rsidRPr="00521253">
        <w:rPr>
          <w:sz w:val="28"/>
          <w:szCs w:val="28"/>
        </w:rPr>
        <w:t xml:space="preserve"> Жители </w:t>
      </w:r>
      <w:r>
        <w:rPr>
          <w:b/>
          <w:sz w:val="28"/>
          <w:szCs w:val="28"/>
        </w:rPr>
        <w:t xml:space="preserve">поселка </w:t>
      </w:r>
      <w:r w:rsidRPr="00521253">
        <w:rPr>
          <w:sz w:val="28"/>
          <w:szCs w:val="28"/>
        </w:rPr>
        <w:t xml:space="preserve"> поднимали вопрос </w:t>
      </w:r>
      <w:r w:rsidR="00C3692F">
        <w:rPr>
          <w:sz w:val="28"/>
          <w:szCs w:val="28"/>
        </w:rPr>
        <w:t>содержания остановочного комплекса.</w:t>
      </w:r>
    </w:p>
    <w:p w:rsidR="005B155F" w:rsidRPr="00521253" w:rsidRDefault="005B155F" w:rsidP="00C3692F">
      <w:pPr>
        <w:pStyle w:val="3"/>
        <w:shd w:val="clear" w:color="auto" w:fill="FFFFFF"/>
        <w:spacing w:before="0" w:beforeAutospacing="0"/>
        <w:contextualSpacing/>
        <w:jc w:val="both"/>
        <w:rPr>
          <w:b w:val="0"/>
          <w:sz w:val="28"/>
          <w:szCs w:val="28"/>
        </w:rPr>
      </w:pPr>
      <w:r w:rsidRPr="00521253">
        <w:rPr>
          <w:b w:val="0"/>
          <w:i/>
          <w:sz w:val="28"/>
          <w:szCs w:val="28"/>
        </w:rPr>
        <w:t xml:space="preserve">         </w:t>
      </w:r>
      <w:r w:rsidRPr="00521253">
        <w:rPr>
          <w:b w:val="0"/>
          <w:sz w:val="28"/>
          <w:szCs w:val="28"/>
        </w:rPr>
        <w:t>По вопросам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обороны,</w:t>
      </w:r>
      <w:r w:rsidR="00EF39A4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безопасности,</w:t>
      </w:r>
      <w:r w:rsidR="00EF39A4">
        <w:rPr>
          <w:sz w:val="28"/>
          <w:szCs w:val="28"/>
        </w:rPr>
        <w:t xml:space="preserve"> </w:t>
      </w:r>
      <w:bookmarkStart w:id="0" w:name="_GoBack"/>
      <w:bookmarkEnd w:id="0"/>
      <w:r w:rsidRPr="00521253">
        <w:rPr>
          <w:sz w:val="28"/>
          <w:szCs w:val="28"/>
        </w:rPr>
        <w:t>законности</w:t>
      </w:r>
      <w:r w:rsidR="00C3692F">
        <w:rPr>
          <w:sz w:val="28"/>
          <w:szCs w:val="28"/>
        </w:rPr>
        <w:t xml:space="preserve"> и </w:t>
      </w:r>
      <w:r w:rsidR="00C3692F" w:rsidRPr="00521253">
        <w:rPr>
          <w:sz w:val="28"/>
          <w:szCs w:val="28"/>
        </w:rPr>
        <w:t>государства, общества, политики</w:t>
      </w:r>
      <w:r w:rsidR="00C3692F">
        <w:rPr>
          <w:sz w:val="28"/>
          <w:szCs w:val="28"/>
        </w:rPr>
        <w:t xml:space="preserve"> </w:t>
      </w:r>
      <w:r w:rsidRPr="00521253">
        <w:rPr>
          <w:b w:val="0"/>
          <w:sz w:val="28"/>
          <w:szCs w:val="28"/>
        </w:rPr>
        <w:t xml:space="preserve"> обращени</w:t>
      </w:r>
      <w:r w:rsidR="00C3692F">
        <w:rPr>
          <w:b w:val="0"/>
          <w:sz w:val="28"/>
          <w:szCs w:val="28"/>
        </w:rPr>
        <w:t>я не поступали.</w:t>
      </w:r>
      <w:r>
        <w:rPr>
          <w:b w:val="0"/>
          <w:sz w:val="28"/>
          <w:szCs w:val="28"/>
        </w:rPr>
        <w:t xml:space="preserve"> </w:t>
      </w:r>
    </w:p>
    <w:p w:rsidR="00685FE2" w:rsidRPr="005B155F" w:rsidRDefault="005B155F" w:rsidP="005B155F">
      <w:r w:rsidRPr="00521253">
        <w:rPr>
          <w:i/>
          <w:sz w:val="28"/>
          <w:szCs w:val="28"/>
        </w:rPr>
        <w:t xml:space="preserve">          </w:t>
      </w:r>
      <w:r w:rsidRPr="00521253">
        <w:rPr>
          <w:sz w:val="28"/>
          <w:szCs w:val="28"/>
        </w:rPr>
        <w:t xml:space="preserve">Администрацией поселка  </w:t>
      </w:r>
      <w:proofErr w:type="gramStart"/>
      <w:r w:rsidRPr="00521253">
        <w:rPr>
          <w:sz w:val="28"/>
          <w:szCs w:val="28"/>
        </w:rPr>
        <w:t>Магнитный</w:t>
      </w:r>
      <w:proofErr w:type="gramEnd"/>
      <w:r w:rsidRPr="00521253">
        <w:rPr>
          <w:sz w:val="28"/>
          <w:szCs w:val="28"/>
        </w:rPr>
        <w:t xml:space="preserve"> </w:t>
      </w:r>
      <w:proofErr w:type="spellStart"/>
      <w:r w:rsidRPr="00521253">
        <w:rPr>
          <w:sz w:val="28"/>
          <w:szCs w:val="28"/>
        </w:rPr>
        <w:t>Железногорского</w:t>
      </w:r>
      <w:proofErr w:type="spellEnd"/>
      <w:r w:rsidRPr="00521253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>в 1 полугодии 20</w:t>
      </w:r>
      <w:r w:rsidR="00EF39A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</w:t>
      </w:r>
      <w:r w:rsidRPr="00521253">
        <w:rPr>
          <w:sz w:val="28"/>
          <w:szCs w:val="28"/>
        </w:rPr>
        <w:t>поддержано и меры приняты</w:t>
      </w:r>
      <w:r w:rsidR="00EF39A4">
        <w:rPr>
          <w:sz w:val="28"/>
          <w:szCs w:val="28"/>
        </w:rPr>
        <w:t xml:space="preserve"> </w:t>
      </w:r>
      <w:r w:rsidR="00EF39A4" w:rsidRPr="00521253">
        <w:rPr>
          <w:sz w:val="28"/>
          <w:szCs w:val="28"/>
        </w:rPr>
        <w:t>1 обращение</w:t>
      </w:r>
      <w:r w:rsidRPr="00521253">
        <w:rPr>
          <w:sz w:val="28"/>
          <w:szCs w:val="28"/>
        </w:rPr>
        <w:t>,</w:t>
      </w:r>
      <w:r w:rsidRPr="00521253">
        <w:rPr>
          <w:b/>
          <w:sz w:val="28"/>
          <w:szCs w:val="28"/>
        </w:rPr>
        <w:t xml:space="preserve"> </w:t>
      </w:r>
      <w:r w:rsidR="00EF39A4">
        <w:rPr>
          <w:sz w:val="28"/>
          <w:szCs w:val="28"/>
        </w:rPr>
        <w:t>5</w:t>
      </w:r>
      <w:r w:rsidRPr="00521253">
        <w:rPr>
          <w:sz w:val="28"/>
          <w:szCs w:val="28"/>
        </w:rPr>
        <w:t xml:space="preserve"> обращений</w:t>
      </w:r>
      <w:r w:rsidRPr="00521253">
        <w:rPr>
          <w:b/>
          <w:sz w:val="28"/>
          <w:szCs w:val="28"/>
        </w:rPr>
        <w:t xml:space="preserve"> </w:t>
      </w:r>
      <w:r w:rsidRPr="00521253">
        <w:rPr>
          <w:sz w:val="28"/>
          <w:szCs w:val="28"/>
        </w:rPr>
        <w:t>- разъяснено.</w:t>
      </w:r>
    </w:p>
    <w:sectPr w:rsidR="00685FE2" w:rsidRPr="005B155F" w:rsidSect="005B155F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73"/>
    <w:rsid w:val="001B50C6"/>
    <w:rsid w:val="00375304"/>
    <w:rsid w:val="005B155F"/>
    <w:rsid w:val="00685FE2"/>
    <w:rsid w:val="00824F73"/>
    <w:rsid w:val="00A636B6"/>
    <w:rsid w:val="00BD56A4"/>
    <w:rsid w:val="00C3692F"/>
    <w:rsid w:val="00C95553"/>
    <w:rsid w:val="00E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B1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55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5B1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B1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55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5B1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7</cp:revision>
  <dcterms:created xsi:type="dcterms:W3CDTF">2019-12-01T12:05:00Z</dcterms:created>
  <dcterms:modified xsi:type="dcterms:W3CDTF">2020-07-07T12:39:00Z</dcterms:modified>
</cp:coreProperties>
</file>