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6C" w:rsidRDefault="0037636C" w:rsidP="0037636C">
      <w:pPr>
        <w:pStyle w:val="2"/>
        <w:shd w:val="clear" w:color="auto" w:fill="FFFFFF"/>
        <w:ind w:firstLine="708"/>
        <w:rPr>
          <w:rFonts w:ascii="Arial" w:hAnsi="Arial" w:cs="Arial"/>
          <w:color w:val="000000"/>
        </w:rPr>
      </w:pPr>
      <w:bookmarkStart w:id="0" w:name="_GoBack"/>
      <w:r>
        <w:rPr>
          <w:color w:val="000000"/>
          <w:sz w:val="24"/>
          <w:szCs w:val="24"/>
          <w:shd w:val="clear" w:color="auto" w:fill="FFFFFF"/>
        </w:rPr>
        <w:t>Может ли работник обжаловать дисциплинарное взыскание?</w:t>
      </w:r>
    </w:p>
    <w:bookmarkEnd w:id="0"/>
    <w:p w:rsidR="0037636C" w:rsidRDefault="0037636C" w:rsidP="0037636C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Разъясняет помощник </w:t>
      </w:r>
      <w:proofErr w:type="spellStart"/>
      <w:r>
        <w:rPr>
          <w:b/>
          <w:bCs/>
          <w:color w:val="000000"/>
        </w:rPr>
        <w:t>Железногорского</w:t>
      </w:r>
      <w:proofErr w:type="spellEnd"/>
      <w:r>
        <w:rPr>
          <w:b/>
          <w:bCs/>
          <w:color w:val="000000"/>
        </w:rPr>
        <w:t xml:space="preserve"> межрайонного прокурора Васищева Екатерина Игоревна</w:t>
      </w:r>
    </w:p>
    <w:p w:rsidR="0037636C" w:rsidRDefault="0037636C" w:rsidP="0037636C">
      <w:pPr>
        <w:pStyle w:val="af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  </w:t>
      </w:r>
      <w:r>
        <w:rPr>
          <w:color w:val="000000"/>
          <w:shd w:val="clear" w:color="auto" w:fill="FFFFFF"/>
        </w:rPr>
        <w:t>В силу ч.7 ст.193 ТК РФ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37636C" w:rsidRDefault="0037636C" w:rsidP="0037636C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hd w:val="clear" w:color="auto" w:fill="FFFFFF"/>
        </w:rPr>
        <w:t>Согласно ст.392 ТК РФ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книжки.</w:t>
      </w:r>
      <w:proofErr w:type="gramEnd"/>
    </w:p>
    <w:p w:rsidR="0037636C" w:rsidRDefault="0037636C" w:rsidP="0037636C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При пропуске этих сроков они могут быть восстановлены судом.</w:t>
      </w:r>
    </w:p>
    <w:p w:rsidR="0037636C" w:rsidRDefault="0037636C" w:rsidP="0037636C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Работник может обратиться в комиссию по трудовым спорам в трехмесячный срок со дня, когда он узнал или должен был узнать о нарушении своего права (ст. 386 ТК РФ).</w:t>
      </w:r>
    </w:p>
    <w:p w:rsidR="0037636C" w:rsidRDefault="0037636C" w:rsidP="0037636C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 случае пропуска по уважительным причинам установленного срока комиссия по трудовым спорам может его восстановить и разрешить спор по существу.</w:t>
      </w:r>
    </w:p>
    <w:p w:rsidR="0037636C" w:rsidRDefault="0037636C" w:rsidP="0037636C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B5F83" w:rsidRPr="0037636C" w:rsidRDefault="007B5F83" w:rsidP="0037636C"/>
    <w:sectPr w:rsidR="007B5F83" w:rsidRPr="0037636C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6C" w:rsidRDefault="0066646C">
      <w:r>
        <w:separator/>
      </w:r>
    </w:p>
  </w:endnote>
  <w:endnote w:type="continuationSeparator" w:id="0">
    <w:p w:rsidR="0066646C" w:rsidRDefault="0066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6C" w:rsidRDefault="0066646C"/>
  </w:footnote>
  <w:footnote w:type="continuationSeparator" w:id="0">
    <w:p w:rsidR="0066646C" w:rsidRDefault="006664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2ECB"/>
    <w:rsid w:val="001432E2"/>
    <w:rsid w:val="00155A1D"/>
    <w:rsid w:val="00180F62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37636C"/>
    <w:rsid w:val="00450154"/>
    <w:rsid w:val="00477190"/>
    <w:rsid w:val="004F1F2D"/>
    <w:rsid w:val="005076FD"/>
    <w:rsid w:val="00553510"/>
    <w:rsid w:val="00574C8F"/>
    <w:rsid w:val="005E3BB6"/>
    <w:rsid w:val="005F4CF5"/>
    <w:rsid w:val="00635C10"/>
    <w:rsid w:val="0064439F"/>
    <w:rsid w:val="0066646C"/>
    <w:rsid w:val="006832EB"/>
    <w:rsid w:val="006A6CED"/>
    <w:rsid w:val="00705546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603F6"/>
    <w:rsid w:val="009944EF"/>
    <w:rsid w:val="00996F4C"/>
    <w:rsid w:val="009C7BBB"/>
    <w:rsid w:val="00A11402"/>
    <w:rsid w:val="00A85C97"/>
    <w:rsid w:val="00AA0213"/>
    <w:rsid w:val="00AD1D60"/>
    <w:rsid w:val="00AD3CF1"/>
    <w:rsid w:val="00B55A5E"/>
    <w:rsid w:val="00B56683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35E6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760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254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CDB5-7BC2-43F1-82D7-03D8316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58</cp:revision>
  <cp:lastPrinted>2020-01-30T06:17:00Z</cp:lastPrinted>
  <dcterms:created xsi:type="dcterms:W3CDTF">2019-07-26T05:50:00Z</dcterms:created>
  <dcterms:modified xsi:type="dcterms:W3CDTF">2020-03-17T09:49:00Z</dcterms:modified>
</cp:coreProperties>
</file>