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B6" w:rsidRDefault="005E3BB6" w:rsidP="005E3BB6">
      <w:pPr>
        <w:pStyle w:val="2"/>
        <w:shd w:val="clear" w:color="auto" w:fill="FFFFFF"/>
        <w:spacing w:after="210"/>
        <w:ind w:firstLine="708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hd w:val="clear" w:color="auto" w:fill="FFFFFF"/>
        </w:rPr>
        <w:t>Могут ли арестовать единственное жилье должника?</w:t>
      </w:r>
    </w:p>
    <w:bookmarkEnd w:id="0"/>
    <w:p w:rsidR="005E3BB6" w:rsidRDefault="005E3BB6" w:rsidP="005E3BB6">
      <w:pPr>
        <w:pStyle w:val="1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Разъясняет заместитель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межрайонного прокурора </w:t>
      </w:r>
      <w:proofErr w:type="spellStart"/>
      <w:r>
        <w:rPr>
          <w:color w:val="000000"/>
          <w:sz w:val="26"/>
          <w:szCs w:val="26"/>
        </w:rPr>
        <w:t>Симина</w:t>
      </w:r>
      <w:proofErr w:type="spellEnd"/>
      <w:r>
        <w:rPr>
          <w:color w:val="000000"/>
          <w:sz w:val="26"/>
          <w:szCs w:val="26"/>
        </w:rPr>
        <w:t xml:space="preserve"> Наталья Игоревна</w:t>
      </w:r>
    </w:p>
    <w:p w:rsidR="005E3BB6" w:rsidRDefault="005E3BB6" w:rsidP="005E3BB6">
      <w:pPr>
        <w:pStyle w:val="1"/>
        <w:shd w:val="clear" w:color="auto" w:fill="FFFFFF"/>
        <w:ind w:firstLine="709"/>
        <w:jc w:val="both"/>
        <w:rPr>
          <w:color w:val="000000"/>
        </w:rPr>
      </w:pPr>
      <w:r>
        <w:rPr>
          <w:b w:val="0"/>
          <w:bCs w:val="0"/>
          <w:color w:val="000000"/>
          <w:sz w:val="26"/>
          <w:szCs w:val="26"/>
          <w:shd w:val="clear" w:color="auto" w:fill="FFFFFF"/>
        </w:rPr>
        <w:t>Согласно ч. 1 ст. 79 Федерального закона от 02.10.2007 N 229-ФЗ «Об исполнительном производстве» взыскание не может быть обращено на принадлежащее должнику-гражданину на праве собственности имущество, перечень которого установлен Гражданским процессуальным кодексом Российской Федерации.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Исходя из </w:t>
      </w:r>
      <w:proofErr w:type="spellStart"/>
      <w:r>
        <w:rPr>
          <w:b w:val="0"/>
          <w:bCs w:val="0"/>
          <w:color w:val="000000"/>
          <w:sz w:val="26"/>
          <w:szCs w:val="26"/>
          <w:shd w:val="clear" w:color="auto" w:fill="FFFFFF"/>
        </w:rPr>
        <w:t>абз</w:t>
      </w:r>
      <w:proofErr w:type="spellEnd"/>
      <w:r>
        <w:rPr>
          <w:b w:val="0"/>
          <w:bCs w:val="0"/>
          <w:color w:val="000000"/>
          <w:sz w:val="26"/>
          <w:szCs w:val="26"/>
          <w:shd w:val="clear" w:color="auto" w:fill="FFFFFF"/>
        </w:rPr>
        <w:t>. 2 ч. 1 ст. 446 Гражданского процессуального кодекса Российской Федерации взыскание не может быть обращено на принадлежащее гражданину-должнику на праве собственности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помещением, за исключением указанного в настоящем абзаце имущества, если оно является предметом ипотеки</w:t>
      </w:r>
      <w:proofErr w:type="gramEnd"/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 w:val="0"/>
          <w:bCs w:val="0"/>
          <w:color w:val="000000"/>
          <w:sz w:val="26"/>
          <w:szCs w:val="26"/>
          <w:shd w:val="clear" w:color="auto" w:fill="FFFFFF"/>
        </w:rPr>
        <w:t>и на него в соответствии с законодательством об ипотеке может быть обращено взыскание.</w:t>
      </w:r>
      <w:proofErr w:type="gramEnd"/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Таким образом, на жилое помещение судебным приставо</w:t>
      </w:r>
      <w:proofErr w:type="gramStart"/>
      <w:r>
        <w:rPr>
          <w:b w:val="0"/>
          <w:bCs w:val="0"/>
          <w:color w:val="000000"/>
          <w:sz w:val="26"/>
          <w:szCs w:val="26"/>
          <w:shd w:val="clear" w:color="auto" w:fill="FFFFFF"/>
        </w:rPr>
        <w:t>м-</w:t>
      </w:r>
      <w:proofErr w:type="gramEnd"/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исполнителем не может быть наложен арест.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Действия судебного пристава-исполнителя могут быть обжалованы старшему судебному приставу, в подчинении которого находится судебный пристав-исполнитель, или в судебном порядке.</w:t>
      </w:r>
    </w:p>
    <w:p w:rsidR="007B5F83" w:rsidRPr="005E3BB6" w:rsidRDefault="007B5F83" w:rsidP="005E3BB6"/>
    <w:sectPr w:rsidR="007B5F83" w:rsidRPr="005E3BB6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F6" w:rsidRDefault="009603F6">
      <w:r>
        <w:separator/>
      </w:r>
    </w:p>
  </w:endnote>
  <w:endnote w:type="continuationSeparator" w:id="0">
    <w:p w:rsidR="009603F6" w:rsidRDefault="009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F6" w:rsidRDefault="009603F6"/>
  </w:footnote>
  <w:footnote w:type="continuationSeparator" w:id="0">
    <w:p w:rsidR="009603F6" w:rsidRDefault="009603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32E2"/>
    <w:rsid w:val="00155A1D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450154"/>
    <w:rsid w:val="00477190"/>
    <w:rsid w:val="004F1F2D"/>
    <w:rsid w:val="005076FD"/>
    <w:rsid w:val="00553510"/>
    <w:rsid w:val="005E3BB6"/>
    <w:rsid w:val="005F4CF5"/>
    <w:rsid w:val="00635C10"/>
    <w:rsid w:val="0064439F"/>
    <w:rsid w:val="006832EB"/>
    <w:rsid w:val="006A6CED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2780-CB13-45E3-88F3-AA53A596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52</cp:revision>
  <cp:lastPrinted>2020-01-30T06:17:00Z</cp:lastPrinted>
  <dcterms:created xsi:type="dcterms:W3CDTF">2019-07-26T05:50:00Z</dcterms:created>
  <dcterms:modified xsi:type="dcterms:W3CDTF">2020-02-19T06:35:00Z</dcterms:modified>
</cp:coreProperties>
</file>