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6F" w:rsidRDefault="007671CE" w:rsidP="007671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57700" cy="514009"/>
            <wp:effectExtent l="0" t="0" r="0" b="63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1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238" w:rsidRPr="009D1F98" w:rsidRDefault="00231238" w:rsidP="002312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палата рекомендовала</w:t>
      </w:r>
      <w:r w:rsidRPr="009D1F98">
        <w:rPr>
          <w:rFonts w:ascii="Times New Roman" w:hAnsi="Times New Roman" w:cs="Times New Roman"/>
          <w:sz w:val="28"/>
          <w:szCs w:val="28"/>
        </w:rPr>
        <w:t xml:space="preserve"> внести контактные данные в ЕГРН для упрощения оформления «лишних метров»</w:t>
      </w:r>
    </w:p>
    <w:p w:rsidR="0023123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1C4A">
        <w:rPr>
          <w:rFonts w:ascii="Times New Roman" w:hAnsi="Times New Roman" w:cs="Times New Roman"/>
          <w:b/>
          <w:sz w:val="28"/>
          <w:szCs w:val="28"/>
        </w:rPr>
        <w:t>В числе важнейших новаций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вступивших в силу 16 сентября </w:t>
      </w:r>
      <w:r w:rsidRPr="004D1C4A">
        <w:rPr>
          <w:rFonts w:ascii="Times New Roman" w:hAnsi="Times New Roman" w:cs="Times New Roman"/>
          <w:b/>
          <w:sz w:val="28"/>
          <w:szCs w:val="28"/>
        </w:rPr>
        <w:t>поправок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C4A">
        <w:rPr>
          <w:rFonts w:ascii="Times New Roman" w:hAnsi="Times New Roman" w:cs="Times New Roman"/>
          <w:b/>
          <w:sz w:val="28"/>
          <w:szCs w:val="28"/>
        </w:rPr>
        <w:t>– утверждение права кадастровых инженеров запрашивать из ЕГРН необходимую для геодезических и кадастровых работ информацию, в том числе сведения об адресах владельцев недвижимости: почтовых и электронных.</w:t>
      </w:r>
      <w:proofErr w:type="gramEnd"/>
      <w:r w:rsidRPr="004D1C4A">
        <w:rPr>
          <w:rFonts w:ascii="Times New Roman" w:hAnsi="Times New Roman" w:cs="Times New Roman"/>
          <w:b/>
          <w:sz w:val="28"/>
          <w:szCs w:val="28"/>
        </w:rPr>
        <w:t xml:space="preserve"> Доступ к актуальным и достоверным контактам из реестра недвижимости снизит вероятность адресных ошибок при отправке гражданам извещений о проведении согласования границ смежных участков.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23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7F8">
        <w:rPr>
          <w:rFonts w:ascii="Times New Roman" w:hAnsi="Times New Roman" w:cs="Times New Roman"/>
          <w:b/>
          <w:sz w:val="28"/>
          <w:szCs w:val="28"/>
        </w:rPr>
        <w:t>Эксперты Федеральной кадастровой палаты</w:t>
      </w:r>
      <w:r>
        <w:rPr>
          <w:rFonts w:ascii="Times New Roman" w:hAnsi="Times New Roman" w:cs="Times New Roman"/>
          <w:sz w:val="28"/>
          <w:szCs w:val="28"/>
        </w:rPr>
        <w:t xml:space="preserve"> отмечают, </w:t>
      </w:r>
      <w:r w:rsidRPr="00463F65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63F65">
        <w:rPr>
          <w:rFonts w:ascii="Times New Roman" w:hAnsi="Times New Roman" w:cs="Times New Roman"/>
          <w:sz w:val="28"/>
          <w:szCs w:val="28"/>
        </w:rPr>
        <w:t xml:space="preserve">огласование границ является обязательной частью межевания в случае уточнения границ существующего участка или если сведения о границах </w:t>
      </w:r>
      <w:r>
        <w:rPr>
          <w:rFonts w:ascii="Times New Roman" w:hAnsi="Times New Roman" w:cs="Times New Roman"/>
          <w:sz w:val="28"/>
          <w:szCs w:val="28"/>
        </w:rPr>
        <w:t>смежных участков отсутствуют в ЕГРН.</w:t>
      </w:r>
    </w:p>
    <w:p w:rsidR="0023123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Вступившие в силу поправки позволяют кадастровым инженерам </w:t>
      </w:r>
      <w:r w:rsidRPr="009D1F98">
        <w:rPr>
          <w:rFonts w:ascii="Times New Roman" w:hAnsi="Times New Roman" w:cs="Times New Roman"/>
          <w:sz w:val="28"/>
          <w:szCs w:val="28"/>
        </w:rPr>
        <w:t>в установленном порядке получать сведения, необходимые для проведени</w:t>
      </w:r>
      <w:r>
        <w:rPr>
          <w:rFonts w:ascii="Times New Roman" w:hAnsi="Times New Roman" w:cs="Times New Roman"/>
          <w:sz w:val="28"/>
          <w:szCs w:val="28"/>
        </w:rPr>
        <w:t xml:space="preserve">я процедуры согласования границ, </w:t>
      </w:r>
      <w:r w:rsidRPr="009D1F98">
        <w:rPr>
          <w:rFonts w:ascii="Times New Roman" w:hAnsi="Times New Roman" w:cs="Times New Roman"/>
          <w:sz w:val="28"/>
          <w:szCs w:val="28"/>
        </w:rPr>
        <w:t>в том числе сведения об адресах владельцев недвижимости: почтовых и электронных.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F98">
        <w:rPr>
          <w:rFonts w:ascii="Times New Roman" w:hAnsi="Times New Roman" w:cs="Times New Roman"/>
          <w:sz w:val="28"/>
          <w:szCs w:val="28"/>
        </w:rPr>
        <w:t>Это позволит в полной мере учитывать правовые интересы законных владельцев недвижимости – как при проведении комплексных кадастровых работ, так и при индивидуальном м</w:t>
      </w:r>
      <w:r>
        <w:rPr>
          <w:rFonts w:ascii="Times New Roman" w:hAnsi="Times New Roman" w:cs="Times New Roman"/>
          <w:sz w:val="28"/>
          <w:szCs w:val="28"/>
        </w:rPr>
        <w:t xml:space="preserve">ежевании участков. </w:t>
      </w:r>
      <w:r w:rsidRPr="009D1F98">
        <w:rPr>
          <w:rFonts w:ascii="Times New Roman" w:hAnsi="Times New Roman" w:cs="Times New Roman"/>
          <w:sz w:val="28"/>
          <w:szCs w:val="28"/>
        </w:rPr>
        <w:t>Своевременная обратная связь позволит учесть интересы всех заинтересованных лиц, а значит, предотвратить земельные споры между сос</w:t>
      </w:r>
      <w:r>
        <w:rPr>
          <w:rFonts w:ascii="Times New Roman" w:hAnsi="Times New Roman" w:cs="Times New Roman"/>
          <w:sz w:val="28"/>
          <w:szCs w:val="28"/>
        </w:rPr>
        <w:t>едями в дальнейшем.</w:t>
      </w:r>
      <w:r w:rsidRPr="009D1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238" w:rsidRPr="009D1F9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F98">
        <w:rPr>
          <w:rFonts w:ascii="Times New Roman" w:hAnsi="Times New Roman" w:cs="Times New Roman"/>
          <w:sz w:val="28"/>
          <w:szCs w:val="28"/>
        </w:rPr>
        <w:t xml:space="preserve">Межевание проводится как по заказу самого собственника, так и на основании государственных или муниципальных контрактов на проведение комплексных кадастровых работ. Кадастровый инженер определяет </w:t>
      </w:r>
      <w:r w:rsidRPr="009D1F98">
        <w:rPr>
          <w:rFonts w:ascii="Times New Roman" w:hAnsi="Times New Roman" w:cs="Times New Roman"/>
          <w:sz w:val="28"/>
          <w:szCs w:val="28"/>
        </w:rPr>
        <w:lastRenderedPageBreak/>
        <w:t xml:space="preserve">координаты границ земельного участка, и, если сведения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9D1F98">
        <w:rPr>
          <w:rFonts w:ascii="Times New Roman" w:hAnsi="Times New Roman" w:cs="Times New Roman"/>
          <w:sz w:val="28"/>
          <w:szCs w:val="28"/>
        </w:rPr>
        <w:t xml:space="preserve"> примыкающих к нему участков не внесены в ЕГРН, также согл</w:t>
      </w:r>
      <w:r>
        <w:rPr>
          <w:rFonts w:ascii="Times New Roman" w:hAnsi="Times New Roman" w:cs="Times New Roman"/>
          <w:sz w:val="28"/>
          <w:szCs w:val="28"/>
        </w:rPr>
        <w:t>асует общие границы с соседями.</w:t>
      </w:r>
    </w:p>
    <w:p w:rsidR="00231238" w:rsidRPr="00BC27F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F65">
        <w:rPr>
          <w:rFonts w:ascii="Times New Roman" w:hAnsi="Times New Roman" w:cs="Times New Roman"/>
          <w:sz w:val="28"/>
          <w:szCs w:val="28"/>
        </w:rPr>
        <w:t xml:space="preserve"> «</w:t>
      </w:r>
      <w:r w:rsidRPr="00BC27F8">
        <w:rPr>
          <w:rFonts w:ascii="Times New Roman" w:hAnsi="Times New Roman" w:cs="Times New Roman"/>
          <w:i/>
          <w:sz w:val="28"/>
          <w:szCs w:val="28"/>
        </w:rPr>
        <w:t>Добавить почтовый или электронный адрес в ЕГРН стоит каждому правообладателю</w:t>
      </w:r>
      <w:r w:rsidRPr="00463F65">
        <w:rPr>
          <w:rFonts w:ascii="Times New Roman" w:hAnsi="Times New Roman" w:cs="Times New Roman"/>
          <w:sz w:val="28"/>
          <w:szCs w:val="28"/>
        </w:rPr>
        <w:t xml:space="preserve">», – говорит </w:t>
      </w:r>
      <w:r w:rsidRPr="00BC27F8">
        <w:rPr>
          <w:rFonts w:ascii="Times New Roman" w:hAnsi="Times New Roman" w:cs="Times New Roman"/>
          <w:b/>
          <w:sz w:val="28"/>
          <w:szCs w:val="28"/>
        </w:rPr>
        <w:t xml:space="preserve">замглавы </w:t>
      </w:r>
      <w:r w:rsidR="001171EA">
        <w:rPr>
          <w:rFonts w:ascii="Times New Roman" w:hAnsi="Times New Roman" w:cs="Times New Roman"/>
          <w:b/>
          <w:sz w:val="28"/>
          <w:szCs w:val="28"/>
        </w:rPr>
        <w:t>Федеральной к</w:t>
      </w:r>
      <w:r w:rsidRPr="00BC27F8">
        <w:rPr>
          <w:rFonts w:ascii="Times New Roman" w:hAnsi="Times New Roman" w:cs="Times New Roman"/>
          <w:b/>
          <w:sz w:val="28"/>
          <w:szCs w:val="28"/>
        </w:rPr>
        <w:t>адастровой палаты Марина Семенова</w:t>
      </w:r>
      <w:r w:rsidRPr="00463F65">
        <w:rPr>
          <w:rFonts w:ascii="Times New Roman" w:hAnsi="Times New Roman" w:cs="Times New Roman"/>
          <w:sz w:val="28"/>
          <w:szCs w:val="28"/>
        </w:rPr>
        <w:t>. Наличие контактов в ЕГРН предоставит собственнику возможность своевременно получать извещения о проводимых согласованиях при уточнении границ и действиях, косвенно</w:t>
      </w:r>
      <w:r>
        <w:rPr>
          <w:rFonts w:ascii="Times New Roman" w:hAnsi="Times New Roman" w:cs="Times New Roman"/>
          <w:sz w:val="28"/>
          <w:szCs w:val="28"/>
        </w:rPr>
        <w:t xml:space="preserve"> связанных с его недвижимостью.</w:t>
      </w:r>
      <w:r w:rsidRPr="00BC27F8">
        <w:rPr>
          <w:rFonts w:ascii="Times New Roman" w:hAnsi="Times New Roman" w:cs="Times New Roman"/>
          <w:sz w:val="28"/>
          <w:szCs w:val="28"/>
        </w:rPr>
        <w:t xml:space="preserve"> </w:t>
      </w:r>
      <w:r w:rsidRPr="00463F65">
        <w:rPr>
          <w:rFonts w:ascii="Times New Roman" w:hAnsi="Times New Roman" w:cs="Times New Roman"/>
          <w:sz w:val="28"/>
          <w:szCs w:val="28"/>
        </w:rPr>
        <w:t>Добавить свои контактные данные в сведения ЕГРН, чтобы всегда оставаться на связи, просто: достаточно подать соответствующее з</w:t>
      </w:r>
      <w:r>
        <w:rPr>
          <w:rFonts w:ascii="Times New Roman" w:hAnsi="Times New Roman" w:cs="Times New Roman"/>
          <w:sz w:val="28"/>
          <w:szCs w:val="28"/>
        </w:rPr>
        <w:t>аявление в ближайшем офисе МФЦ.</w:t>
      </w:r>
    </w:p>
    <w:p w:rsidR="00231238" w:rsidRPr="00463F65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F65">
        <w:rPr>
          <w:rFonts w:ascii="Times New Roman" w:hAnsi="Times New Roman" w:cs="Times New Roman"/>
          <w:sz w:val="28"/>
          <w:szCs w:val="28"/>
        </w:rPr>
        <w:t>Отсутствие возражений, равно как и отказ подписывать акт согласования, принимать извещение или контактировать после его получения, служат основаниями считать смежные границы участка официально согласованными. «</w:t>
      </w:r>
      <w:r w:rsidRPr="00BC27F8">
        <w:rPr>
          <w:rFonts w:ascii="Times New Roman" w:hAnsi="Times New Roman" w:cs="Times New Roman"/>
          <w:i/>
          <w:sz w:val="28"/>
          <w:szCs w:val="28"/>
        </w:rPr>
        <w:t xml:space="preserve">Процедура согласования общих границ имеет большое значение для всех заинтересованных лиц. Добавление адреса в сведения ЕГРН позволит владельцу смежного участка вовремя получить уведомление о </w:t>
      </w:r>
      <w:proofErr w:type="gramStart"/>
      <w:r w:rsidRPr="00BC27F8">
        <w:rPr>
          <w:rFonts w:ascii="Times New Roman" w:hAnsi="Times New Roman" w:cs="Times New Roman"/>
          <w:i/>
          <w:sz w:val="28"/>
          <w:szCs w:val="28"/>
        </w:rPr>
        <w:t>проведении</w:t>
      </w:r>
      <w:proofErr w:type="gramEnd"/>
      <w:r w:rsidRPr="00BC27F8">
        <w:rPr>
          <w:rFonts w:ascii="Times New Roman" w:hAnsi="Times New Roman" w:cs="Times New Roman"/>
          <w:i/>
          <w:sz w:val="28"/>
          <w:szCs w:val="28"/>
        </w:rPr>
        <w:t xml:space="preserve"> собрания, а личное присутствие при замерах поможет предотвратить возможные ошибки при установлении границ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1F6FCF" w:rsidRPr="00463F6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BC27F8">
        <w:rPr>
          <w:rFonts w:ascii="Times New Roman" w:hAnsi="Times New Roman" w:cs="Times New Roman"/>
          <w:b/>
          <w:sz w:val="28"/>
          <w:szCs w:val="28"/>
        </w:rPr>
        <w:t>Марина Семенова.</w:t>
      </w:r>
    </w:p>
    <w:p w:rsidR="00A43B25" w:rsidRDefault="00A43B25" w:rsidP="00117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A4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52C0C"/>
    <w:rsid w:val="001171EA"/>
    <w:rsid w:val="00136AC6"/>
    <w:rsid w:val="0016474B"/>
    <w:rsid w:val="00192F71"/>
    <w:rsid w:val="001F515E"/>
    <w:rsid w:val="001F6FCF"/>
    <w:rsid w:val="00231238"/>
    <w:rsid w:val="00233F0F"/>
    <w:rsid w:val="00235AA8"/>
    <w:rsid w:val="002726C2"/>
    <w:rsid w:val="00296A1C"/>
    <w:rsid w:val="002D0349"/>
    <w:rsid w:val="00313D6C"/>
    <w:rsid w:val="003D275B"/>
    <w:rsid w:val="00411585"/>
    <w:rsid w:val="00443C77"/>
    <w:rsid w:val="00641686"/>
    <w:rsid w:val="00680FE4"/>
    <w:rsid w:val="007671CE"/>
    <w:rsid w:val="008E109D"/>
    <w:rsid w:val="00904919"/>
    <w:rsid w:val="00957EB9"/>
    <w:rsid w:val="00A43B25"/>
    <w:rsid w:val="00A77714"/>
    <w:rsid w:val="00AF0590"/>
    <w:rsid w:val="00BB4C3D"/>
    <w:rsid w:val="00C613BF"/>
    <w:rsid w:val="00CD2DA2"/>
    <w:rsid w:val="00DA66D0"/>
    <w:rsid w:val="00E32699"/>
    <w:rsid w:val="00E95F7A"/>
    <w:rsid w:val="00EC4ECA"/>
    <w:rsid w:val="00EF17B4"/>
    <w:rsid w:val="00F37CE2"/>
    <w:rsid w:val="00F66DB4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Акулова Ольга Александровна</cp:lastModifiedBy>
  <cp:revision>4</cp:revision>
  <cp:lastPrinted>2019-09-17T05:40:00Z</cp:lastPrinted>
  <dcterms:created xsi:type="dcterms:W3CDTF">2019-09-17T05:41:00Z</dcterms:created>
  <dcterms:modified xsi:type="dcterms:W3CDTF">2019-09-18T08:34:00Z</dcterms:modified>
</cp:coreProperties>
</file>