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6BA" w:rsidRDefault="00CB46BA" w:rsidP="00CB46BA">
      <w:pPr>
        <w:pStyle w:val="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bookmarkStart w:id="0" w:name="_GoBack"/>
      <w:r>
        <w:rPr>
          <w:color w:val="000000"/>
          <w:sz w:val="26"/>
          <w:szCs w:val="26"/>
          <w:shd w:val="clear" w:color="auto" w:fill="FFFFFF"/>
        </w:rPr>
        <w:t>Требуется ли заменить водительское удостоверение при изменении фамилии?</w:t>
      </w:r>
    </w:p>
    <w:bookmarkEnd w:id="0"/>
    <w:p w:rsidR="00CB46BA" w:rsidRDefault="00CB46BA" w:rsidP="00CB46BA">
      <w:pPr>
        <w:pStyle w:val="2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6"/>
          <w:szCs w:val="26"/>
        </w:rPr>
        <w:t xml:space="preserve">Разъясняет старший помощник </w:t>
      </w:r>
      <w:proofErr w:type="spellStart"/>
      <w:r>
        <w:rPr>
          <w:color w:val="000000"/>
          <w:sz w:val="26"/>
          <w:szCs w:val="26"/>
        </w:rPr>
        <w:t>Железногорского</w:t>
      </w:r>
      <w:proofErr w:type="spellEnd"/>
      <w:r>
        <w:rPr>
          <w:color w:val="000000"/>
          <w:sz w:val="26"/>
          <w:szCs w:val="26"/>
        </w:rPr>
        <w:t xml:space="preserve"> межрайонного прокурора </w:t>
      </w:r>
      <w:proofErr w:type="spellStart"/>
      <w:r>
        <w:rPr>
          <w:color w:val="000000"/>
          <w:sz w:val="26"/>
          <w:szCs w:val="26"/>
        </w:rPr>
        <w:t>Федоренкова</w:t>
      </w:r>
      <w:proofErr w:type="spellEnd"/>
      <w:r>
        <w:rPr>
          <w:color w:val="000000"/>
          <w:sz w:val="26"/>
          <w:szCs w:val="26"/>
        </w:rPr>
        <w:t xml:space="preserve"> Юлия Петровна</w:t>
      </w:r>
    </w:p>
    <w:p w:rsidR="00CB46BA" w:rsidRDefault="00CB46BA" w:rsidP="00CB46B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Если изменилась фамилия, замена водительского удостоверения обязательна, так как при изменении ваших персональных данных прежнее водительское удостоверение считается недействительным и подлежит аннулированию. При этом для получения нового водительского удостоверения сдавать экзамены и проходить медицинское освидетельствование не нужно.</w:t>
      </w:r>
    </w:p>
    <w:p w:rsidR="00CB46BA" w:rsidRDefault="00CB46BA" w:rsidP="00CB46B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Новое водительское удостоверение будет иметь тот же срок действия, что и старое (</w:t>
      </w:r>
      <w:proofErr w:type="spellStart"/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пп</w:t>
      </w:r>
      <w:proofErr w:type="spellEnd"/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. "б" п. 29, </w:t>
      </w:r>
      <w:proofErr w:type="spellStart"/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пп</w:t>
      </w:r>
      <w:proofErr w:type="spellEnd"/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. "в" п. 30, п. 32, </w:t>
      </w:r>
      <w:proofErr w:type="spellStart"/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пп</w:t>
      </w:r>
      <w:proofErr w:type="spellEnd"/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. "б" п. 35 Правил, утв. Постановлением Правительства РФ от 24.10.2014 N 1097).</w:t>
      </w:r>
    </w:p>
    <w:p w:rsidR="00CB46BA" w:rsidRDefault="00CB46BA" w:rsidP="00CB46B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За управление транспортным средством с водительским удостоверением с прежней фамилией могут отстранить от управления транспортным средством и оштрафовать на сумму от 5 000 до 15 000 руб. Также возможно задержание транспортного средства и помещение его на </w:t>
      </w:r>
      <w:proofErr w:type="spellStart"/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спецстоянку</w:t>
      </w:r>
      <w:proofErr w:type="spellEnd"/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(ч. 1 </w:t>
      </w:r>
      <w:hyperlink r:id="rId5" w:tgtFrame="_blank" w:history="1">
        <w:r>
          <w:rPr>
            <w:rStyle w:val="a4"/>
            <w:rFonts w:ascii="Arial" w:hAnsi="Arial" w:cs="Arial"/>
            <w:color w:val="990099"/>
            <w:sz w:val="26"/>
            <w:szCs w:val="26"/>
            <w:shd w:val="clear" w:color="auto" w:fill="FFFFFF"/>
          </w:rPr>
          <w:t>ст. 12.7</w:t>
        </w:r>
      </w:hyperlink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, ч. 1 </w:t>
      </w:r>
      <w:hyperlink r:id="rId6" w:tgtFrame="_blank" w:history="1">
        <w:r>
          <w:rPr>
            <w:rStyle w:val="a4"/>
            <w:rFonts w:ascii="Arial" w:hAnsi="Arial" w:cs="Arial"/>
            <w:color w:val="990099"/>
            <w:sz w:val="26"/>
            <w:szCs w:val="26"/>
            <w:shd w:val="clear" w:color="auto" w:fill="FFFFFF"/>
          </w:rPr>
          <w:t>ст. 27.12</w:t>
        </w:r>
      </w:hyperlink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, </w:t>
      </w:r>
      <w:hyperlink r:id="rId7" w:tgtFrame="_blank" w:history="1">
        <w:r>
          <w:rPr>
            <w:rStyle w:val="a4"/>
            <w:rFonts w:ascii="Arial" w:hAnsi="Arial" w:cs="Arial"/>
            <w:color w:val="990099"/>
            <w:sz w:val="26"/>
            <w:szCs w:val="26"/>
            <w:shd w:val="clear" w:color="auto" w:fill="FFFFFF"/>
          </w:rPr>
          <w:t>ст. 27.13 КоАП РФ</w:t>
        </w:r>
      </w:hyperlink>
      <w:r>
        <w:rPr>
          <w:rFonts w:ascii="Arial" w:hAnsi="Arial" w:cs="Arial"/>
          <w:color w:val="4B4B4B"/>
          <w:sz w:val="20"/>
          <w:szCs w:val="20"/>
          <w:shd w:val="clear" w:color="auto" w:fill="FFFFFF"/>
        </w:rPr>
        <w:t>).</w:t>
      </w:r>
    </w:p>
    <w:p w:rsidR="00CB46BA" w:rsidRDefault="00CB46BA" w:rsidP="00CB46B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6"/>
          <w:szCs w:val="26"/>
        </w:rPr>
        <w:t> </w:t>
      </w:r>
    </w:p>
    <w:p w:rsidR="00CB46BA" w:rsidRDefault="00CB46BA" w:rsidP="00CB46BA">
      <w:pPr>
        <w:pStyle w:val="bfae18cf22209c2b620aba50b506cc58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Style w:val="a5"/>
          <w:rFonts w:ascii="Arial" w:hAnsi="Arial" w:cs="Arial"/>
          <w:color w:val="000000"/>
          <w:sz w:val="26"/>
          <w:szCs w:val="26"/>
        </w:rPr>
        <w:t> </w:t>
      </w:r>
    </w:p>
    <w:p w:rsidR="00287460" w:rsidRPr="00CB46BA" w:rsidRDefault="00287460" w:rsidP="00CB46BA"/>
    <w:sectPr w:rsidR="00287460" w:rsidRPr="00CB46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62D"/>
    <w:rsid w:val="00287460"/>
    <w:rsid w:val="00A6762D"/>
    <w:rsid w:val="00CB46BA"/>
    <w:rsid w:val="00F86916"/>
    <w:rsid w:val="00FB7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869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8691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691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8691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86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B46BA"/>
    <w:rPr>
      <w:color w:val="0000FF"/>
      <w:u w:val="single"/>
    </w:rPr>
  </w:style>
  <w:style w:type="paragraph" w:customStyle="1" w:styleId="bfae18cf22209c2b620aba50b506cc58c0">
    <w:name w:val="bfae18cf22209c2b620aba50b506cc58c0"/>
    <w:basedOn w:val="a"/>
    <w:rsid w:val="00CB4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B46B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869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8691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691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8691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86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B46BA"/>
    <w:rPr>
      <w:color w:val="0000FF"/>
      <w:u w:val="single"/>
    </w:rPr>
  </w:style>
  <w:style w:type="paragraph" w:customStyle="1" w:styleId="bfae18cf22209c2b620aba50b506cc58c0">
    <w:name w:val="bfae18cf22209c2b620aba50b506cc58c0"/>
    <w:basedOn w:val="a"/>
    <w:rsid w:val="00CB4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B46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0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zakonbase.ru/content/part/1448974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zakonbase.ru/content/part/1448973/" TargetMode="External"/><Relationship Id="rId5" Type="http://schemas.openxmlformats.org/officeDocument/2006/relationships/hyperlink" Target="http://zakonbase.ru/content/part/1448503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184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Magnit</dc:creator>
  <cp:keywords/>
  <dc:description/>
  <cp:lastModifiedBy>Magnit</cp:lastModifiedBy>
  <cp:revision>7</cp:revision>
  <dcterms:created xsi:type="dcterms:W3CDTF">2019-09-03T14:19:00Z</dcterms:created>
  <dcterms:modified xsi:type="dcterms:W3CDTF">2019-09-03T14:26:00Z</dcterms:modified>
</cp:coreProperties>
</file>