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7B8" w:rsidRDefault="007927B8" w:rsidP="007927B8">
      <w:pPr>
        <w:pStyle w:val="1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color w:val="000000"/>
          <w:sz w:val="24"/>
        </w:rPr>
        <w:t>Может ли ребенок, если умерший родитель был лишен родительских прав быть признан его наследником по закону?</w:t>
      </w:r>
    </w:p>
    <w:p w:rsidR="007927B8" w:rsidRDefault="007927B8" w:rsidP="007927B8">
      <w:pPr>
        <w:pStyle w:val="2"/>
        <w:shd w:val="clear" w:color="auto" w:fill="FFFFFF"/>
        <w:spacing w:before="0"/>
        <w:jc w:val="both"/>
        <w:rPr>
          <w:rFonts w:ascii="Arial" w:hAnsi="Arial" w:cs="Arial"/>
          <w:color w:val="000000"/>
        </w:rPr>
      </w:pPr>
      <w:r>
        <w:rPr>
          <w:color w:val="000000"/>
          <w:sz w:val="24"/>
          <w:szCs w:val="24"/>
        </w:rPr>
        <w:t xml:space="preserve">Разъясняет помощник </w:t>
      </w:r>
      <w:proofErr w:type="spellStart"/>
      <w:r>
        <w:rPr>
          <w:color w:val="000000"/>
          <w:sz w:val="24"/>
          <w:szCs w:val="24"/>
        </w:rPr>
        <w:t>Железногорского</w:t>
      </w:r>
      <w:proofErr w:type="spellEnd"/>
      <w:r>
        <w:rPr>
          <w:color w:val="000000"/>
          <w:sz w:val="24"/>
          <w:szCs w:val="24"/>
        </w:rPr>
        <w:t xml:space="preserve"> межрайонного прокурора Серова Екатерина Игоревна</w:t>
      </w:r>
    </w:p>
    <w:p w:rsidR="007927B8" w:rsidRDefault="007927B8" w:rsidP="007927B8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Ребенок, чей родитель был лишен родительских прав, имеет право на получение наследства умершего родителя, если только он не был усыновлен (удочерен) иным лицом.</w:t>
      </w:r>
    </w:p>
    <w:p w:rsidR="007927B8" w:rsidRDefault="007927B8" w:rsidP="007927B8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Согласно ст.1142 Гражданского кодекса РФ наследниками первой очереди по закону являются дети, супруг и родители наследодателя.</w:t>
      </w:r>
    </w:p>
    <w:p w:rsidR="007927B8" w:rsidRDefault="007927B8" w:rsidP="007927B8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Ребенок, в отношении которого родители лишены родительских прав, сохраняет право собственности на жилое помещение или право пользования жилым помещением, а также сохраняет имущественные права, основанные на факте родства с родителями и другими родственниками, в том числе право на получение наследства.</w:t>
      </w:r>
    </w:p>
    <w:p w:rsidR="007927B8" w:rsidRDefault="007927B8" w:rsidP="007927B8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При этом</w:t>
      </w:r>
      <w:proofErr w:type="gram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,</w:t>
      </w:r>
      <w:proofErr w:type="gram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если ребенок передан на попечение — он сохраняет прав на наследование за родителем, лишенным родительских прав. В этом случае законный представитель подопечного должен обратиться к нотариусу по месту открытия наследства с заявлением о принятии наследства и выдаче свидетельства не позднее шести месяцев с момента смерти наследодателя.</w:t>
      </w:r>
      <w:bookmarkStart w:id="0" w:name="_GoBack"/>
      <w:bookmarkEnd w:id="0"/>
    </w:p>
    <w:sectPr w:rsidR="007927B8" w:rsidSect="00196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1B7"/>
    <w:rsid w:val="001961FC"/>
    <w:rsid w:val="00455C71"/>
    <w:rsid w:val="007927B8"/>
    <w:rsid w:val="007F56A4"/>
    <w:rsid w:val="00834441"/>
    <w:rsid w:val="00857313"/>
    <w:rsid w:val="008B0AED"/>
    <w:rsid w:val="009B3B6C"/>
    <w:rsid w:val="00AD2C20"/>
    <w:rsid w:val="00CA425B"/>
    <w:rsid w:val="00D7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B3B6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7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B3B6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D2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961F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927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B3B6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7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B3B6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D2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961F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927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Magnit</dc:creator>
  <cp:keywords/>
  <dc:description/>
  <cp:lastModifiedBy>Magnit</cp:lastModifiedBy>
  <cp:revision>12</cp:revision>
  <cp:lastPrinted>2018-12-10T10:25:00Z</cp:lastPrinted>
  <dcterms:created xsi:type="dcterms:W3CDTF">2018-12-10T10:11:00Z</dcterms:created>
  <dcterms:modified xsi:type="dcterms:W3CDTF">2019-02-06T05:32:00Z</dcterms:modified>
</cp:coreProperties>
</file>