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E56" w:rsidRPr="00132E56" w:rsidRDefault="00132E56" w:rsidP="00132E56">
      <w:pPr>
        <w:jc w:val="center"/>
        <w:rPr>
          <w:b/>
          <w:bCs/>
          <w:sz w:val="32"/>
          <w:szCs w:val="32"/>
        </w:rPr>
      </w:pPr>
      <w:r w:rsidRPr="00132E56">
        <w:rPr>
          <w:b/>
          <w:bCs/>
          <w:sz w:val="32"/>
          <w:szCs w:val="32"/>
        </w:rPr>
        <w:t>МУНИЦИПАЛЬНОЕ ОБРАЗОВАНИЕ</w:t>
      </w:r>
    </w:p>
    <w:p w:rsidR="00132E56" w:rsidRPr="00132E56" w:rsidRDefault="00132E56" w:rsidP="00132E56">
      <w:pPr>
        <w:jc w:val="center"/>
        <w:rPr>
          <w:b/>
          <w:bCs/>
          <w:sz w:val="32"/>
          <w:szCs w:val="32"/>
        </w:rPr>
      </w:pPr>
      <w:r w:rsidRPr="00132E56">
        <w:rPr>
          <w:b/>
          <w:bCs/>
          <w:sz w:val="32"/>
          <w:szCs w:val="32"/>
        </w:rPr>
        <w:t xml:space="preserve">«ПОСЕЛОК МАГНИТНЫЙ» </w:t>
      </w:r>
    </w:p>
    <w:p w:rsidR="00132E56" w:rsidRPr="00132E56" w:rsidRDefault="00132E56" w:rsidP="00132E56">
      <w:pPr>
        <w:jc w:val="center"/>
        <w:rPr>
          <w:b/>
          <w:bCs/>
          <w:sz w:val="32"/>
          <w:szCs w:val="32"/>
        </w:rPr>
      </w:pPr>
      <w:r w:rsidRPr="00132E56">
        <w:rPr>
          <w:b/>
          <w:bCs/>
          <w:sz w:val="32"/>
          <w:szCs w:val="32"/>
        </w:rPr>
        <w:t>ЖЕЛЕЗНОГОРСКОГО РАЙОНА КУРСКОЙ ОБЛАСТИ</w:t>
      </w:r>
    </w:p>
    <w:p w:rsidR="00132E56" w:rsidRPr="00132E56" w:rsidRDefault="00132E56" w:rsidP="00132E56">
      <w:pPr>
        <w:jc w:val="center"/>
        <w:rPr>
          <w:b/>
          <w:bCs/>
          <w:sz w:val="32"/>
          <w:szCs w:val="32"/>
        </w:rPr>
      </w:pPr>
    </w:p>
    <w:p w:rsidR="00132E56" w:rsidRPr="00132E56" w:rsidRDefault="00132E56" w:rsidP="00132E56">
      <w:pPr>
        <w:jc w:val="center"/>
        <w:rPr>
          <w:b/>
          <w:bCs/>
          <w:sz w:val="32"/>
          <w:szCs w:val="32"/>
        </w:rPr>
      </w:pPr>
      <w:r w:rsidRPr="00132E56">
        <w:rPr>
          <w:b/>
          <w:bCs/>
          <w:sz w:val="32"/>
          <w:szCs w:val="32"/>
        </w:rPr>
        <w:t xml:space="preserve">АДМИНИСТРАЦИЯ ПОСЕЛКА </w:t>
      </w:r>
      <w:proofErr w:type="gramStart"/>
      <w:r w:rsidRPr="00132E56">
        <w:rPr>
          <w:b/>
          <w:bCs/>
          <w:sz w:val="32"/>
          <w:szCs w:val="32"/>
        </w:rPr>
        <w:t>МАГНИТНЫЙ</w:t>
      </w:r>
      <w:proofErr w:type="gramEnd"/>
    </w:p>
    <w:p w:rsidR="00132E56" w:rsidRPr="00132E56" w:rsidRDefault="00132E56" w:rsidP="00132E56">
      <w:pPr>
        <w:jc w:val="center"/>
        <w:rPr>
          <w:b/>
          <w:bCs/>
          <w:sz w:val="32"/>
          <w:szCs w:val="32"/>
        </w:rPr>
      </w:pPr>
      <w:r w:rsidRPr="00132E56">
        <w:rPr>
          <w:b/>
          <w:bCs/>
          <w:sz w:val="32"/>
          <w:szCs w:val="32"/>
        </w:rPr>
        <w:t xml:space="preserve">ЖЕЛЕЗНОГОРСКОГО РАЙОНА </w:t>
      </w:r>
    </w:p>
    <w:p w:rsidR="00132E56" w:rsidRPr="00132E56" w:rsidRDefault="00132E56" w:rsidP="00132E56">
      <w:pPr>
        <w:rPr>
          <w:sz w:val="32"/>
          <w:szCs w:val="32"/>
        </w:rPr>
      </w:pPr>
    </w:p>
    <w:p w:rsidR="00132E56" w:rsidRPr="00132E56" w:rsidRDefault="00132E56" w:rsidP="00132E56">
      <w:pPr>
        <w:keepNext/>
        <w:jc w:val="center"/>
        <w:outlineLvl w:val="0"/>
        <w:rPr>
          <w:b/>
          <w:bCs/>
          <w:sz w:val="32"/>
          <w:szCs w:val="32"/>
        </w:rPr>
      </w:pPr>
      <w:proofErr w:type="gramStart"/>
      <w:r w:rsidRPr="00132E56">
        <w:rPr>
          <w:b/>
          <w:bCs/>
          <w:sz w:val="32"/>
          <w:szCs w:val="32"/>
        </w:rPr>
        <w:t>П</w:t>
      </w:r>
      <w:proofErr w:type="gramEnd"/>
      <w:r w:rsidRPr="00132E56">
        <w:rPr>
          <w:b/>
          <w:bCs/>
          <w:sz w:val="32"/>
          <w:szCs w:val="32"/>
        </w:rPr>
        <w:t xml:space="preserve"> О С Т А Н О В Л Е Н И Е</w:t>
      </w:r>
    </w:p>
    <w:p w:rsidR="00132E56" w:rsidRPr="00132E56" w:rsidRDefault="00132E56" w:rsidP="00132E56">
      <w:pPr>
        <w:rPr>
          <w:sz w:val="36"/>
          <w:szCs w:val="36"/>
        </w:rPr>
      </w:pPr>
    </w:p>
    <w:p w:rsidR="00132E56" w:rsidRPr="00132E56" w:rsidRDefault="00876266" w:rsidP="00132E56">
      <w:r>
        <w:t>«21 » декабря 2018</w:t>
      </w:r>
      <w:r w:rsidR="00132E56" w:rsidRPr="00132E56">
        <w:t xml:space="preserve">  № </w:t>
      </w:r>
      <w:r>
        <w:t>52</w:t>
      </w:r>
      <w:r w:rsidR="00132E56" w:rsidRPr="00132E56">
        <w:t xml:space="preserve">      </w:t>
      </w:r>
    </w:p>
    <w:p w:rsidR="006E6F92" w:rsidRPr="0084794C" w:rsidRDefault="006E6F92" w:rsidP="00132E5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633A24" w:rsidRPr="0084794C" w:rsidRDefault="00633A24" w:rsidP="0087626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4794C">
        <w:rPr>
          <w:rFonts w:ascii="Times New Roman" w:hAnsi="Times New Roman" w:cs="Times New Roman"/>
          <w:sz w:val="28"/>
          <w:szCs w:val="28"/>
        </w:rPr>
        <w:t>Об утверждении Положения о порядке приватизации</w:t>
      </w:r>
    </w:p>
    <w:p w:rsidR="00633A24" w:rsidRPr="0084794C" w:rsidRDefault="00633A24" w:rsidP="0087626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4794C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876266" w:rsidRPr="00876266">
        <w:rPr>
          <w:rFonts w:ascii="Times New Roman" w:hAnsi="Times New Roman" w:cs="Times New Roman"/>
          <w:sz w:val="28"/>
          <w:szCs w:val="28"/>
        </w:rPr>
        <w:t xml:space="preserve"> </w:t>
      </w:r>
      <w:r w:rsidR="00876266" w:rsidRPr="0084794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876266">
        <w:rPr>
          <w:rFonts w:ascii="Times New Roman" w:hAnsi="Times New Roman" w:cs="Times New Roman"/>
          <w:sz w:val="28"/>
          <w:szCs w:val="28"/>
        </w:rPr>
        <w:t>поселок Магнитный» Железногорск</w:t>
      </w:r>
      <w:r w:rsidR="00876266" w:rsidRPr="0084794C">
        <w:rPr>
          <w:rFonts w:ascii="Times New Roman" w:hAnsi="Times New Roman" w:cs="Times New Roman"/>
          <w:sz w:val="28"/>
          <w:szCs w:val="28"/>
        </w:rPr>
        <w:t>ого  района Курской области</w:t>
      </w:r>
    </w:p>
    <w:p w:rsidR="00633A24" w:rsidRPr="0084794C" w:rsidRDefault="00633A24" w:rsidP="00876266">
      <w:pPr>
        <w:pStyle w:val="ConsPlusNormal0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F92" w:rsidRPr="00B0676D" w:rsidRDefault="00633A24" w:rsidP="00132E56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794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06.10. 2003 г. </w:t>
      </w:r>
      <w:hyperlink r:id="rId6" w:history="1">
        <w:r w:rsidRPr="0084794C">
          <w:rPr>
            <w:rStyle w:val="a3"/>
            <w:rFonts w:ascii="Times New Roman" w:hAnsi="Times New Roman" w:cs="Times New Roman"/>
            <w:sz w:val="28"/>
            <w:szCs w:val="28"/>
          </w:rPr>
          <w:t>№ 131-ФЗ</w:t>
        </w:r>
      </w:hyperlink>
      <w:r w:rsidRPr="0084794C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от 21.12.2001 г. </w:t>
      </w:r>
      <w:hyperlink r:id="rId7" w:history="1">
        <w:r w:rsidRPr="0084794C">
          <w:rPr>
            <w:rStyle w:val="a3"/>
            <w:rFonts w:ascii="Times New Roman" w:hAnsi="Times New Roman" w:cs="Times New Roman"/>
            <w:sz w:val="28"/>
            <w:szCs w:val="28"/>
          </w:rPr>
          <w:t>№178-ФЗ</w:t>
        </w:r>
      </w:hyperlink>
      <w:r w:rsidRPr="0084794C">
        <w:rPr>
          <w:rFonts w:ascii="Times New Roman" w:hAnsi="Times New Roman" w:cs="Times New Roman"/>
          <w:sz w:val="28"/>
          <w:szCs w:val="28"/>
        </w:rPr>
        <w:t xml:space="preserve"> «О приватизации государственного и муниципального имущества», </w:t>
      </w:r>
      <w:hyperlink r:id="rId8" w:history="1">
        <w:r w:rsidRPr="0084794C">
          <w:rPr>
            <w:rStyle w:val="a3"/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84794C">
        <w:rPr>
          <w:rFonts w:ascii="Times New Roman" w:hAnsi="Times New Roman" w:cs="Times New Roman"/>
          <w:sz w:val="28"/>
          <w:szCs w:val="28"/>
        </w:rPr>
        <w:t xml:space="preserve"> муниципального обр</w:t>
      </w:r>
      <w:r w:rsidR="006E6F92">
        <w:rPr>
          <w:rFonts w:ascii="Times New Roman" w:hAnsi="Times New Roman" w:cs="Times New Roman"/>
          <w:sz w:val="28"/>
          <w:szCs w:val="28"/>
        </w:rPr>
        <w:t>азования «поселка Магнитный» Железногорского района Курской</w:t>
      </w:r>
      <w:bookmarkStart w:id="0" w:name="_GoBack"/>
      <w:bookmarkEnd w:id="0"/>
      <w:r w:rsidR="006E6F92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B0676D">
        <w:rPr>
          <w:rFonts w:ascii="Times New Roman" w:hAnsi="Times New Roman" w:cs="Times New Roman"/>
          <w:sz w:val="28"/>
          <w:szCs w:val="28"/>
        </w:rPr>
        <w:t xml:space="preserve">, </w:t>
      </w:r>
      <w:r w:rsidR="00B0676D" w:rsidRPr="00B0676D">
        <w:rPr>
          <w:rFonts w:ascii="Times New Roman" w:hAnsi="Times New Roman" w:cs="Times New Roman"/>
          <w:sz w:val="28"/>
          <w:szCs w:val="28"/>
        </w:rPr>
        <w:t>на основании</w:t>
      </w:r>
      <w:r w:rsidR="00B0676D" w:rsidRPr="00B067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676D" w:rsidRPr="00B0676D">
        <w:rPr>
          <w:rFonts w:ascii="Times New Roman" w:eastAsia="Times New Roman" w:hAnsi="Times New Roman" w:cs="Times New Roman"/>
          <w:sz w:val="28"/>
          <w:szCs w:val="28"/>
        </w:rPr>
        <w:t>Протест</w:t>
      </w:r>
      <w:r w:rsidR="00B0676D" w:rsidRPr="00B0676D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proofErr w:type="spellStart"/>
      <w:r w:rsidR="00B0676D" w:rsidRPr="00B0676D">
        <w:rPr>
          <w:rFonts w:ascii="Times New Roman" w:eastAsia="Times New Roman" w:hAnsi="Times New Roman" w:cs="Times New Roman"/>
          <w:sz w:val="28"/>
          <w:szCs w:val="28"/>
        </w:rPr>
        <w:t>Железногорской</w:t>
      </w:r>
      <w:proofErr w:type="spellEnd"/>
      <w:r w:rsidR="00B0676D" w:rsidRPr="00B0676D">
        <w:rPr>
          <w:rFonts w:ascii="Times New Roman" w:eastAsia="Times New Roman" w:hAnsi="Times New Roman" w:cs="Times New Roman"/>
          <w:sz w:val="28"/>
          <w:szCs w:val="28"/>
        </w:rPr>
        <w:t xml:space="preserve"> межрайонной прокуратуры</w:t>
      </w:r>
      <w:r w:rsidR="00B0676D" w:rsidRPr="00B0676D">
        <w:rPr>
          <w:rFonts w:ascii="Times New Roman" w:eastAsia="Times New Roman" w:hAnsi="Times New Roman" w:cs="Times New Roman"/>
          <w:sz w:val="28"/>
          <w:szCs w:val="28"/>
        </w:rPr>
        <w:t xml:space="preserve"> от 30.11.2018  № 94-2018 на</w:t>
      </w:r>
      <w:r w:rsidR="00B0676D" w:rsidRPr="00B0676D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постановление администрации поселка Магнитный Железногорского района от 11.12.2017 № 56 «Об утверждении </w:t>
      </w:r>
      <w:r w:rsidR="00B0676D" w:rsidRPr="00B0676D">
        <w:rPr>
          <w:rFonts w:ascii="Times New Roman" w:eastAsia="Times New Roman" w:hAnsi="Times New Roman" w:cs="Times New Roman"/>
          <w:sz w:val="28"/>
          <w:szCs w:val="28"/>
        </w:rPr>
        <w:t>Положения</w:t>
      </w:r>
      <w:proofErr w:type="gramEnd"/>
      <w:r w:rsidR="00B0676D" w:rsidRPr="00B0676D">
        <w:rPr>
          <w:rFonts w:ascii="Times New Roman" w:eastAsia="Times New Roman" w:hAnsi="Times New Roman" w:cs="Times New Roman"/>
          <w:sz w:val="28"/>
          <w:szCs w:val="28"/>
        </w:rPr>
        <w:t xml:space="preserve"> о порядке приватизации муниципального имущества муниципального образования «поселок Магнитный» Железногорского  района</w:t>
      </w:r>
      <w:r w:rsidR="00B0676D" w:rsidRPr="00B0676D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B0676D" w:rsidRDefault="006E6F92" w:rsidP="00633A24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633A24" w:rsidRPr="0084794C" w:rsidRDefault="006E6F92" w:rsidP="00B0676D">
      <w:pPr>
        <w:pStyle w:val="ConsPlusNormal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633A24" w:rsidRPr="0084794C">
        <w:rPr>
          <w:rFonts w:ascii="Times New Roman" w:hAnsi="Times New Roman" w:cs="Times New Roman"/>
          <w:sz w:val="28"/>
          <w:szCs w:val="28"/>
        </w:rPr>
        <w:t>:</w:t>
      </w:r>
    </w:p>
    <w:p w:rsidR="00633A24" w:rsidRPr="0084794C" w:rsidRDefault="00633A24" w:rsidP="00633A24">
      <w:pPr>
        <w:pStyle w:val="ConsPlusNormal0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794C">
        <w:rPr>
          <w:rFonts w:ascii="Times New Roman" w:hAnsi="Times New Roman" w:cs="Times New Roman"/>
          <w:sz w:val="28"/>
          <w:szCs w:val="28"/>
        </w:rPr>
        <w:t xml:space="preserve">1. Утвердить прилагаемое </w:t>
      </w:r>
      <w:hyperlink r:id="rId9" w:history="1">
        <w:r w:rsidRPr="0084794C">
          <w:rPr>
            <w:rStyle w:val="a3"/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84794C">
        <w:rPr>
          <w:rFonts w:ascii="Times New Roman" w:hAnsi="Times New Roman" w:cs="Times New Roman"/>
          <w:sz w:val="28"/>
          <w:szCs w:val="28"/>
        </w:rPr>
        <w:t xml:space="preserve"> о порядке приватизации муниципального имущества муниципального образования «</w:t>
      </w:r>
      <w:r w:rsidR="006E6F92">
        <w:rPr>
          <w:rFonts w:ascii="Times New Roman" w:hAnsi="Times New Roman" w:cs="Times New Roman"/>
          <w:sz w:val="28"/>
          <w:szCs w:val="28"/>
        </w:rPr>
        <w:t>поселок Магнитный» Железногорск</w:t>
      </w:r>
      <w:r w:rsidRPr="0084794C">
        <w:rPr>
          <w:rFonts w:ascii="Times New Roman" w:hAnsi="Times New Roman" w:cs="Times New Roman"/>
          <w:sz w:val="28"/>
          <w:szCs w:val="28"/>
        </w:rPr>
        <w:t>ого  района Курской области.</w:t>
      </w:r>
    </w:p>
    <w:p w:rsidR="006E6F92" w:rsidRPr="00B0698E" w:rsidRDefault="006E6F92" w:rsidP="00633A24">
      <w:pPr>
        <w:pStyle w:val="ConsPlusTitle"/>
        <w:widowControl/>
        <w:ind w:firstLine="53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0698E">
        <w:rPr>
          <w:rFonts w:ascii="Times New Roman" w:hAnsi="Times New Roman" w:cs="Times New Roman"/>
          <w:b w:val="0"/>
          <w:bCs/>
          <w:sz w:val="28"/>
          <w:szCs w:val="28"/>
        </w:rPr>
        <w:t xml:space="preserve">2. Признать </w:t>
      </w:r>
      <w:proofErr w:type="gramStart"/>
      <w:r w:rsidR="00B0698E" w:rsidRPr="00B0698E">
        <w:rPr>
          <w:rFonts w:ascii="Times New Roman" w:hAnsi="Times New Roman" w:cs="Times New Roman"/>
          <w:b w:val="0"/>
          <w:bCs/>
          <w:sz w:val="28"/>
          <w:szCs w:val="28"/>
        </w:rPr>
        <w:t>утратившем</w:t>
      </w:r>
      <w:proofErr w:type="gramEnd"/>
      <w:r w:rsidR="00B0698E" w:rsidRPr="00B0698E">
        <w:rPr>
          <w:rFonts w:ascii="Times New Roman" w:hAnsi="Times New Roman" w:cs="Times New Roman"/>
          <w:b w:val="0"/>
          <w:bCs/>
          <w:sz w:val="28"/>
          <w:szCs w:val="28"/>
        </w:rPr>
        <w:t xml:space="preserve"> силу постановление администрации поселка Магнитный Железногорского района от 11.12.2017 № 56 «Об утверждении </w:t>
      </w:r>
      <w:r w:rsidR="00B0698E" w:rsidRPr="00B0698E">
        <w:rPr>
          <w:rFonts w:ascii="Times New Roman" w:hAnsi="Times New Roman" w:cs="Times New Roman"/>
          <w:b w:val="0"/>
          <w:sz w:val="28"/>
          <w:szCs w:val="28"/>
        </w:rPr>
        <w:t>Положения о порядке приватизации муниципального имущества муниципального образования «поселок Магнитный» Железногорского  района</w:t>
      </w:r>
      <w:r w:rsidR="00B0698E" w:rsidRPr="00B0698E">
        <w:rPr>
          <w:rFonts w:ascii="Times New Roman" w:hAnsi="Times New Roman" w:cs="Times New Roman"/>
          <w:b w:val="0"/>
          <w:bCs/>
          <w:sz w:val="28"/>
          <w:szCs w:val="28"/>
        </w:rPr>
        <w:t>»</w:t>
      </w:r>
      <w:r w:rsidR="00B0698E">
        <w:rPr>
          <w:rFonts w:ascii="Times New Roman" w:hAnsi="Times New Roman" w:cs="Times New Roman"/>
          <w:b w:val="0"/>
          <w:bCs/>
          <w:sz w:val="28"/>
          <w:szCs w:val="28"/>
        </w:rPr>
        <w:t>.</w:t>
      </w:r>
    </w:p>
    <w:p w:rsidR="00633A24" w:rsidRPr="0084794C" w:rsidRDefault="006E6F92" w:rsidP="00633A24">
      <w:pPr>
        <w:pStyle w:val="ConsPlusTitle"/>
        <w:widowControl/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3</w:t>
      </w:r>
      <w:r w:rsidR="00633A24" w:rsidRPr="0084794C">
        <w:rPr>
          <w:rFonts w:ascii="Times New Roman" w:hAnsi="Times New Roman" w:cs="Times New Roman"/>
          <w:b w:val="0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</w:t>
      </w:r>
      <w:r w:rsidR="00633A24" w:rsidRPr="0084794C">
        <w:rPr>
          <w:rFonts w:ascii="Times New Roman" w:hAnsi="Times New Roman" w:cs="Times New Roman"/>
          <w:b w:val="0"/>
          <w:sz w:val="28"/>
          <w:szCs w:val="28"/>
        </w:rPr>
        <w:t xml:space="preserve"> вступает в силу со дня его под</w:t>
      </w:r>
      <w:r w:rsidR="00B0698E">
        <w:rPr>
          <w:rFonts w:ascii="Times New Roman" w:hAnsi="Times New Roman" w:cs="Times New Roman"/>
          <w:b w:val="0"/>
          <w:sz w:val="28"/>
          <w:szCs w:val="28"/>
        </w:rPr>
        <w:t>писания и подлежит размещению на официальном сайте муниципального образования в сети «Интернет»</w:t>
      </w:r>
      <w:r w:rsidR="00633A24" w:rsidRPr="0084794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33A24" w:rsidRPr="0084794C" w:rsidRDefault="00633A24" w:rsidP="00633A24">
      <w:pPr>
        <w:pStyle w:val="ConsPlusTitle"/>
        <w:widowControl/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33A24" w:rsidRPr="0084794C" w:rsidRDefault="00633A24" w:rsidP="00B0676D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633A24" w:rsidRPr="0084794C" w:rsidRDefault="006E6F92" w:rsidP="00633A24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поселка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Магнитный</w:t>
      </w:r>
      <w:proofErr w:type="gramEnd"/>
    </w:p>
    <w:p w:rsidR="00633A24" w:rsidRPr="0084794C" w:rsidRDefault="006E6F92" w:rsidP="00633A24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Железногорского</w:t>
      </w:r>
      <w:r w:rsidR="00633A24" w:rsidRPr="0084794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33A24" w:rsidRPr="0084794C">
        <w:rPr>
          <w:rFonts w:ascii="Times New Roman" w:hAnsi="Times New Roman" w:cs="Times New Roman"/>
          <w:sz w:val="28"/>
          <w:szCs w:val="28"/>
        </w:rPr>
        <w:tab/>
      </w:r>
      <w:r w:rsidR="00633A24" w:rsidRPr="0084794C">
        <w:rPr>
          <w:rFonts w:ascii="Times New Roman" w:hAnsi="Times New Roman" w:cs="Times New Roman"/>
          <w:sz w:val="28"/>
          <w:szCs w:val="28"/>
        </w:rPr>
        <w:tab/>
      </w:r>
      <w:r w:rsidR="00633A24" w:rsidRPr="0084794C">
        <w:rPr>
          <w:rFonts w:ascii="Times New Roman" w:hAnsi="Times New Roman" w:cs="Times New Roman"/>
          <w:sz w:val="28"/>
          <w:szCs w:val="28"/>
        </w:rPr>
        <w:tab/>
      </w:r>
      <w:r w:rsidR="00633A24" w:rsidRPr="0084794C">
        <w:rPr>
          <w:rFonts w:ascii="Times New Roman" w:hAnsi="Times New Roman" w:cs="Times New Roman"/>
          <w:sz w:val="28"/>
          <w:szCs w:val="28"/>
        </w:rPr>
        <w:tab/>
      </w:r>
      <w:r w:rsidR="00633A24" w:rsidRPr="0084794C">
        <w:rPr>
          <w:rFonts w:ascii="Times New Roman" w:hAnsi="Times New Roman" w:cs="Times New Roman"/>
          <w:sz w:val="28"/>
          <w:szCs w:val="28"/>
        </w:rPr>
        <w:tab/>
      </w:r>
      <w:r w:rsidR="00633A24" w:rsidRPr="0084794C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Талакин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А.С.</w:t>
      </w:r>
    </w:p>
    <w:p w:rsidR="00633A24" w:rsidRPr="0084794C" w:rsidRDefault="00633A24" w:rsidP="00633A24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3A24" w:rsidRDefault="00633A24" w:rsidP="00633A24">
      <w:pPr>
        <w:pStyle w:val="ConsPlusNormal0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76266" w:rsidRDefault="00876266" w:rsidP="00633A24">
      <w:pPr>
        <w:pStyle w:val="ConsPlusNormal0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E6F92" w:rsidRDefault="006E6F92" w:rsidP="00633A24">
      <w:pPr>
        <w:pStyle w:val="ConsPlusNormal0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E6F92" w:rsidRPr="0084794C" w:rsidRDefault="006E6F92" w:rsidP="00633A24">
      <w:pPr>
        <w:pStyle w:val="ConsPlusNormal0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33A24" w:rsidRPr="0084794C" w:rsidRDefault="00633A24" w:rsidP="00633A24">
      <w:pPr>
        <w:pStyle w:val="ConsPlusNormal0"/>
        <w:widowControl/>
        <w:ind w:left="5664" w:firstLine="708"/>
        <w:outlineLvl w:val="0"/>
        <w:rPr>
          <w:rFonts w:ascii="Times New Roman" w:hAnsi="Times New Roman" w:cs="Times New Roman"/>
          <w:sz w:val="28"/>
          <w:szCs w:val="28"/>
        </w:rPr>
      </w:pPr>
      <w:r w:rsidRPr="0084794C">
        <w:rPr>
          <w:rFonts w:ascii="Times New Roman" w:hAnsi="Times New Roman" w:cs="Times New Roman"/>
          <w:sz w:val="28"/>
          <w:szCs w:val="28"/>
        </w:rPr>
        <w:t>УТВЕРЖДЕНО</w:t>
      </w:r>
    </w:p>
    <w:p w:rsidR="00633A24" w:rsidRPr="0084794C" w:rsidRDefault="00633A24" w:rsidP="00633A24">
      <w:pPr>
        <w:pStyle w:val="ConsPlusNormal0"/>
        <w:widowControl/>
        <w:outlineLvl w:val="0"/>
        <w:rPr>
          <w:rFonts w:ascii="Times New Roman" w:hAnsi="Times New Roman" w:cs="Times New Roman"/>
          <w:sz w:val="28"/>
          <w:szCs w:val="28"/>
        </w:rPr>
      </w:pPr>
      <w:r w:rsidRPr="0084794C">
        <w:rPr>
          <w:rFonts w:ascii="Times New Roman" w:hAnsi="Times New Roman" w:cs="Times New Roman"/>
          <w:sz w:val="28"/>
          <w:szCs w:val="28"/>
        </w:rPr>
        <w:tab/>
      </w:r>
      <w:r w:rsidRPr="0084794C">
        <w:rPr>
          <w:rFonts w:ascii="Times New Roman" w:hAnsi="Times New Roman" w:cs="Times New Roman"/>
          <w:sz w:val="28"/>
          <w:szCs w:val="28"/>
        </w:rPr>
        <w:tab/>
      </w:r>
      <w:r w:rsidRPr="0084794C">
        <w:rPr>
          <w:rFonts w:ascii="Times New Roman" w:hAnsi="Times New Roman" w:cs="Times New Roman"/>
          <w:sz w:val="28"/>
          <w:szCs w:val="28"/>
        </w:rPr>
        <w:tab/>
      </w:r>
      <w:r w:rsidRPr="0084794C">
        <w:rPr>
          <w:rFonts w:ascii="Times New Roman" w:hAnsi="Times New Roman" w:cs="Times New Roman"/>
          <w:sz w:val="28"/>
          <w:szCs w:val="28"/>
        </w:rPr>
        <w:tab/>
      </w:r>
      <w:r w:rsidRPr="0084794C">
        <w:rPr>
          <w:rFonts w:ascii="Times New Roman" w:hAnsi="Times New Roman" w:cs="Times New Roman"/>
          <w:sz w:val="28"/>
          <w:szCs w:val="28"/>
        </w:rPr>
        <w:tab/>
      </w:r>
      <w:r w:rsidRPr="0084794C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AA536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33A24" w:rsidRPr="0084794C" w:rsidRDefault="00633A24" w:rsidP="00633A24">
      <w:pPr>
        <w:pStyle w:val="ConsPlusNormal0"/>
        <w:widowControl/>
        <w:outlineLvl w:val="0"/>
        <w:rPr>
          <w:rFonts w:ascii="Times New Roman" w:hAnsi="Times New Roman" w:cs="Times New Roman"/>
          <w:sz w:val="28"/>
          <w:szCs w:val="28"/>
        </w:rPr>
      </w:pPr>
      <w:r w:rsidRPr="0084794C">
        <w:rPr>
          <w:rFonts w:ascii="Times New Roman" w:hAnsi="Times New Roman" w:cs="Times New Roman"/>
          <w:sz w:val="28"/>
          <w:szCs w:val="28"/>
        </w:rPr>
        <w:tab/>
      </w:r>
      <w:r w:rsidRPr="0084794C">
        <w:rPr>
          <w:rFonts w:ascii="Times New Roman" w:hAnsi="Times New Roman" w:cs="Times New Roman"/>
          <w:sz w:val="28"/>
          <w:szCs w:val="28"/>
        </w:rPr>
        <w:tab/>
      </w:r>
      <w:r w:rsidRPr="0084794C">
        <w:rPr>
          <w:rFonts w:ascii="Times New Roman" w:hAnsi="Times New Roman" w:cs="Times New Roman"/>
          <w:sz w:val="28"/>
          <w:szCs w:val="28"/>
        </w:rPr>
        <w:tab/>
      </w:r>
      <w:r w:rsidRPr="0084794C">
        <w:rPr>
          <w:rFonts w:ascii="Times New Roman" w:hAnsi="Times New Roman" w:cs="Times New Roman"/>
          <w:sz w:val="28"/>
          <w:szCs w:val="28"/>
        </w:rPr>
        <w:tab/>
      </w:r>
      <w:r w:rsidRPr="0084794C">
        <w:rPr>
          <w:rFonts w:ascii="Times New Roman" w:hAnsi="Times New Roman" w:cs="Times New Roman"/>
          <w:sz w:val="28"/>
          <w:szCs w:val="28"/>
        </w:rPr>
        <w:tab/>
      </w:r>
      <w:r w:rsidRPr="0084794C">
        <w:rPr>
          <w:rFonts w:ascii="Times New Roman" w:hAnsi="Times New Roman" w:cs="Times New Roman"/>
          <w:sz w:val="28"/>
          <w:szCs w:val="28"/>
        </w:rPr>
        <w:tab/>
      </w:r>
      <w:r w:rsidRPr="0084794C">
        <w:rPr>
          <w:rFonts w:ascii="Times New Roman" w:hAnsi="Times New Roman" w:cs="Times New Roman"/>
          <w:sz w:val="28"/>
          <w:szCs w:val="28"/>
        </w:rPr>
        <w:tab/>
      </w:r>
      <w:r w:rsidR="00AA5363"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gramStart"/>
      <w:r w:rsidR="00AA5363">
        <w:rPr>
          <w:rFonts w:ascii="Times New Roman" w:hAnsi="Times New Roman" w:cs="Times New Roman"/>
          <w:sz w:val="28"/>
          <w:szCs w:val="28"/>
        </w:rPr>
        <w:t>Магнитный</w:t>
      </w:r>
      <w:proofErr w:type="gramEnd"/>
    </w:p>
    <w:p w:rsidR="00633A24" w:rsidRPr="0084794C" w:rsidRDefault="00633A24" w:rsidP="00633A24">
      <w:pPr>
        <w:pStyle w:val="ConsPlusNormal0"/>
        <w:widowControl/>
        <w:outlineLvl w:val="0"/>
        <w:rPr>
          <w:rFonts w:ascii="Times New Roman" w:hAnsi="Times New Roman" w:cs="Times New Roman"/>
          <w:sz w:val="28"/>
          <w:szCs w:val="28"/>
        </w:rPr>
      </w:pPr>
      <w:r w:rsidRPr="0084794C">
        <w:rPr>
          <w:rFonts w:ascii="Times New Roman" w:hAnsi="Times New Roman" w:cs="Times New Roman"/>
          <w:sz w:val="28"/>
          <w:szCs w:val="28"/>
        </w:rPr>
        <w:tab/>
      </w:r>
      <w:r w:rsidRPr="0084794C">
        <w:rPr>
          <w:rFonts w:ascii="Times New Roman" w:hAnsi="Times New Roman" w:cs="Times New Roman"/>
          <w:sz w:val="28"/>
          <w:szCs w:val="28"/>
        </w:rPr>
        <w:tab/>
      </w:r>
      <w:r w:rsidRPr="0084794C">
        <w:rPr>
          <w:rFonts w:ascii="Times New Roman" w:hAnsi="Times New Roman" w:cs="Times New Roman"/>
          <w:sz w:val="28"/>
          <w:szCs w:val="28"/>
        </w:rPr>
        <w:tab/>
      </w:r>
      <w:r w:rsidRPr="0084794C">
        <w:rPr>
          <w:rFonts w:ascii="Times New Roman" w:hAnsi="Times New Roman" w:cs="Times New Roman"/>
          <w:sz w:val="28"/>
          <w:szCs w:val="28"/>
        </w:rPr>
        <w:tab/>
      </w:r>
      <w:r w:rsidRPr="0084794C">
        <w:rPr>
          <w:rFonts w:ascii="Times New Roman" w:hAnsi="Times New Roman" w:cs="Times New Roman"/>
          <w:sz w:val="28"/>
          <w:szCs w:val="28"/>
        </w:rPr>
        <w:tab/>
      </w:r>
      <w:r w:rsidRPr="0084794C">
        <w:rPr>
          <w:rFonts w:ascii="Times New Roman" w:hAnsi="Times New Roman" w:cs="Times New Roman"/>
          <w:sz w:val="28"/>
          <w:szCs w:val="28"/>
        </w:rPr>
        <w:tab/>
      </w:r>
      <w:r w:rsidRPr="0084794C">
        <w:rPr>
          <w:rFonts w:ascii="Times New Roman" w:hAnsi="Times New Roman" w:cs="Times New Roman"/>
          <w:sz w:val="28"/>
          <w:szCs w:val="28"/>
        </w:rPr>
        <w:tab/>
      </w:r>
      <w:r w:rsidR="00AA5363">
        <w:rPr>
          <w:rFonts w:ascii="Times New Roman" w:hAnsi="Times New Roman" w:cs="Times New Roman"/>
          <w:sz w:val="28"/>
          <w:szCs w:val="28"/>
        </w:rPr>
        <w:t>Железногорского</w:t>
      </w:r>
      <w:r w:rsidRPr="0084794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33A24" w:rsidRPr="0084794C" w:rsidRDefault="00633A24" w:rsidP="00633A24">
      <w:pPr>
        <w:pStyle w:val="ConsPlusNormal0"/>
        <w:widowControl/>
        <w:outlineLvl w:val="0"/>
        <w:rPr>
          <w:rFonts w:ascii="Times New Roman" w:hAnsi="Times New Roman" w:cs="Times New Roman"/>
          <w:sz w:val="28"/>
          <w:szCs w:val="28"/>
        </w:rPr>
      </w:pPr>
      <w:r w:rsidRPr="0084794C">
        <w:rPr>
          <w:rFonts w:ascii="Times New Roman" w:hAnsi="Times New Roman" w:cs="Times New Roman"/>
          <w:sz w:val="28"/>
          <w:szCs w:val="28"/>
        </w:rPr>
        <w:tab/>
      </w:r>
      <w:r w:rsidRPr="0084794C">
        <w:rPr>
          <w:rFonts w:ascii="Times New Roman" w:hAnsi="Times New Roman" w:cs="Times New Roman"/>
          <w:sz w:val="28"/>
          <w:szCs w:val="28"/>
        </w:rPr>
        <w:tab/>
      </w:r>
      <w:r w:rsidRPr="0084794C">
        <w:rPr>
          <w:rFonts w:ascii="Times New Roman" w:hAnsi="Times New Roman" w:cs="Times New Roman"/>
          <w:sz w:val="28"/>
          <w:szCs w:val="28"/>
        </w:rPr>
        <w:tab/>
      </w:r>
      <w:r w:rsidRPr="0084794C">
        <w:rPr>
          <w:rFonts w:ascii="Times New Roman" w:hAnsi="Times New Roman" w:cs="Times New Roman"/>
          <w:sz w:val="28"/>
          <w:szCs w:val="28"/>
        </w:rPr>
        <w:tab/>
      </w:r>
      <w:r w:rsidRPr="0084794C">
        <w:rPr>
          <w:rFonts w:ascii="Times New Roman" w:hAnsi="Times New Roman" w:cs="Times New Roman"/>
          <w:sz w:val="28"/>
          <w:szCs w:val="28"/>
        </w:rPr>
        <w:tab/>
      </w:r>
      <w:r w:rsidRPr="0084794C">
        <w:rPr>
          <w:rFonts w:ascii="Times New Roman" w:hAnsi="Times New Roman" w:cs="Times New Roman"/>
          <w:sz w:val="28"/>
          <w:szCs w:val="28"/>
        </w:rPr>
        <w:tab/>
      </w:r>
      <w:r w:rsidRPr="0084794C"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="00AA5363">
        <w:rPr>
          <w:rFonts w:ascii="Times New Roman" w:hAnsi="Times New Roman" w:cs="Times New Roman"/>
          <w:sz w:val="28"/>
          <w:szCs w:val="28"/>
        </w:rPr>
        <w:t>21 декабря</w:t>
      </w:r>
      <w:r w:rsidR="00DA074A" w:rsidRPr="0084794C">
        <w:rPr>
          <w:rFonts w:ascii="Times New Roman" w:hAnsi="Times New Roman" w:cs="Times New Roman"/>
          <w:sz w:val="28"/>
          <w:szCs w:val="28"/>
        </w:rPr>
        <w:t xml:space="preserve"> </w:t>
      </w:r>
      <w:r w:rsidRPr="0084794C">
        <w:rPr>
          <w:rFonts w:ascii="Times New Roman" w:hAnsi="Times New Roman" w:cs="Times New Roman"/>
          <w:sz w:val="28"/>
          <w:szCs w:val="28"/>
        </w:rPr>
        <w:t xml:space="preserve"> 2018 г. №</w:t>
      </w:r>
      <w:r w:rsidR="00AA5363">
        <w:rPr>
          <w:rFonts w:ascii="Times New Roman" w:hAnsi="Times New Roman" w:cs="Times New Roman"/>
          <w:sz w:val="28"/>
          <w:szCs w:val="28"/>
        </w:rPr>
        <w:t>52</w:t>
      </w:r>
    </w:p>
    <w:p w:rsidR="00633A24" w:rsidRPr="0084794C" w:rsidRDefault="00633A24" w:rsidP="00633A24">
      <w:pPr>
        <w:pStyle w:val="ConsPlusNormal0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AA5363" w:rsidRDefault="00B0676D" w:rsidP="00633A24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0" w:history="1">
        <w:r w:rsidR="00633A24" w:rsidRPr="0084794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Положение</w:t>
        </w:r>
      </w:hyperlink>
      <w:r w:rsidR="00633A24" w:rsidRPr="008479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33A24" w:rsidRPr="0084794C" w:rsidRDefault="00633A24" w:rsidP="00633A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4794C">
        <w:rPr>
          <w:rFonts w:ascii="Times New Roman" w:hAnsi="Times New Roman" w:cs="Times New Roman"/>
          <w:sz w:val="28"/>
          <w:szCs w:val="28"/>
        </w:rPr>
        <w:t>о порядке приватизации муниципального имущества муниципального обра</w:t>
      </w:r>
      <w:r w:rsidR="006E6F92">
        <w:rPr>
          <w:rFonts w:ascii="Times New Roman" w:hAnsi="Times New Roman" w:cs="Times New Roman"/>
          <w:sz w:val="28"/>
          <w:szCs w:val="28"/>
        </w:rPr>
        <w:t>зования «поселок Магнитный</w:t>
      </w:r>
      <w:r w:rsidRPr="0084794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633A24" w:rsidRPr="0084794C" w:rsidRDefault="00AA5363" w:rsidP="00633A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Железногорского</w:t>
      </w:r>
      <w:r w:rsidR="00633A24" w:rsidRPr="0084794C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633A24" w:rsidRPr="0084794C" w:rsidRDefault="00633A24" w:rsidP="00633A24">
      <w:pPr>
        <w:pStyle w:val="ConsPlusNormal0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33A24" w:rsidRPr="0084794C" w:rsidRDefault="00633A24" w:rsidP="00633A24">
      <w:pPr>
        <w:pStyle w:val="ConsPlusNormal0"/>
        <w:widowControl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4794C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84794C"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</w:p>
    <w:p w:rsidR="00633A24" w:rsidRPr="0084794C" w:rsidRDefault="00633A24" w:rsidP="00633A24">
      <w:pPr>
        <w:pStyle w:val="ConsPlusNormal0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4794C">
        <w:rPr>
          <w:rFonts w:ascii="Times New Roman" w:hAnsi="Times New Roman" w:cs="Times New Roman"/>
          <w:b/>
          <w:bCs/>
          <w:sz w:val="28"/>
          <w:szCs w:val="28"/>
        </w:rPr>
        <w:t xml:space="preserve">1. Понятие приватизации муниципального имущества </w:t>
      </w:r>
    </w:p>
    <w:p w:rsidR="00633A24" w:rsidRPr="0084794C" w:rsidRDefault="00633A24" w:rsidP="00633A24">
      <w:pPr>
        <w:pStyle w:val="ConsPlusNormal0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3A24" w:rsidRPr="0084794C" w:rsidRDefault="00633A24" w:rsidP="00633A24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794C">
        <w:rPr>
          <w:rFonts w:ascii="Times New Roman" w:hAnsi="Times New Roman" w:cs="Times New Roman"/>
          <w:sz w:val="28"/>
          <w:szCs w:val="28"/>
        </w:rPr>
        <w:t xml:space="preserve"> Под приватизацией муниципального имущества понимается возмездное отчуждение имущества, находящегося в собственности муниципального образования «</w:t>
      </w:r>
      <w:r w:rsidR="00AA5363">
        <w:rPr>
          <w:rFonts w:ascii="Times New Roman" w:hAnsi="Times New Roman" w:cs="Times New Roman"/>
          <w:sz w:val="28"/>
          <w:szCs w:val="28"/>
        </w:rPr>
        <w:t>поселок Магнитный» Железногорского</w:t>
      </w:r>
      <w:r w:rsidRPr="0084794C">
        <w:rPr>
          <w:rFonts w:ascii="Times New Roman" w:hAnsi="Times New Roman" w:cs="Times New Roman"/>
          <w:sz w:val="28"/>
          <w:szCs w:val="28"/>
        </w:rPr>
        <w:t xml:space="preserve"> района Курской области, в собственность физических и (или) юридических лиц.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outlineLvl w:val="1"/>
        <w:rPr>
          <w:b/>
          <w:bCs/>
          <w:sz w:val="28"/>
          <w:szCs w:val="28"/>
        </w:rPr>
      </w:pPr>
      <w:r w:rsidRPr="0084794C">
        <w:rPr>
          <w:b/>
          <w:bCs/>
          <w:sz w:val="28"/>
          <w:szCs w:val="28"/>
        </w:rPr>
        <w:t>2. Основные принципы приватизации муниципального имущества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>1. Приватизация муниципального имущества основывается на признании равенства покупателей муниципального имущества и открытости деятельности органов местного самоуправления.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 xml:space="preserve">2. </w:t>
      </w:r>
      <w:proofErr w:type="gramStart"/>
      <w:r w:rsidRPr="0084794C">
        <w:rPr>
          <w:sz w:val="28"/>
          <w:szCs w:val="28"/>
        </w:rPr>
        <w:t>Муниципальное имущество отчуждается в собственность физических и (или) юридических лиц исключительно на возмездной основе (за плату либо посредством передачи в муниципальную собственность акций акционерных обществ, в уставный капитал которых вносится муниципальное имущество, либо акций, долей в уставном капитале хозяйственных обществ, созданных путем преобразования муниципальных унитарных предприятий</w:t>
      </w:r>
      <w:proofErr w:type="gramEnd"/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  <w:r w:rsidRPr="0084794C">
        <w:rPr>
          <w:b/>
          <w:bCs/>
          <w:sz w:val="28"/>
          <w:szCs w:val="28"/>
        </w:rPr>
        <w:t>3. Сфера деятельности настоящего положения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>1. Настоящее положение регулирует отношения, возникающие при приватизации муниципального имущества, и связанные с ними отношения по управлению муниципальным имуществом.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>2. Действие настоящего положения не распространяется на отношения, возникающие при отчуждении: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lastRenderedPageBreak/>
        <w:t>1) земли, за исключением отчуждения земельных участков, на которых расположены объекты недвижимости, в том числе имущественные комплексы;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>2) природных ресурсов;</w:t>
      </w:r>
    </w:p>
    <w:p w:rsidR="00633A24" w:rsidRPr="0084794C" w:rsidRDefault="00633A24" w:rsidP="00633A2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 xml:space="preserve">       3) муниципального жилищного фонда;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gramStart"/>
      <w:r w:rsidRPr="0084794C">
        <w:rPr>
          <w:sz w:val="28"/>
          <w:szCs w:val="28"/>
        </w:rPr>
        <w:t>4)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назначения, а также безвозмездно в собственность общероссийских общественных организаций инвалидов и организаций, единственными учредителями которых являются общероссийские общественные организации инвалидов, земельных участков, которые находятся в государственной или муниципальной собственности и на</w:t>
      </w:r>
      <w:proofErr w:type="gramEnd"/>
      <w:r w:rsidRPr="0084794C">
        <w:rPr>
          <w:sz w:val="28"/>
          <w:szCs w:val="28"/>
        </w:rPr>
        <w:t xml:space="preserve"> которых расположены здания, строения и сооружения, находящиеся в собственности указанных организаций;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>5) муниципального имущества в собственность некоммерческих организаций, созданных при преобразовании муниципальных учреждений;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>6) муниципальными учреждениями имущества, закрепленного за ними в хозяйственном ведении или оперативном управлении;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>7) муниципального имущества на основании судебного решения;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>8) акций в предусмотренных федеральными законами случаях возникновения у муниципальных образований права требовать выкупа их акционерным обществом;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 xml:space="preserve">9) акций открытого акционерного общества, а также ценных бумаг, конвертируемых в акции открытого акционерного общества, в случае их выкупа в порядке, установленном </w:t>
      </w:r>
      <w:hyperlink r:id="rId11" w:history="1">
        <w:r w:rsidRPr="0084794C">
          <w:rPr>
            <w:rStyle w:val="a3"/>
            <w:sz w:val="28"/>
            <w:szCs w:val="28"/>
          </w:rPr>
          <w:t>статьей 84.8</w:t>
        </w:r>
      </w:hyperlink>
      <w:r w:rsidRPr="0084794C">
        <w:rPr>
          <w:sz w:val="28"/>
          <w:szCs w:val="28"/>
        </w:rPr>
        <w:t xml:space="preserve"> Федерального закона от 26 декабря 1995 года N 208-ФЗ «Об акционерных обществах».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>Отчуждение указанного в настоящем пункте муниципального имущества регулируется иными законами и нормативными правовыми актами.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>3. Приватизации не подлежит имущество, отнесенное федеральными законами к объектам гражданских прав, оборот которых не допускается (объектам, изъятым из оборота), а также имущество, которое в порядке, установленном федеральными законами, может находиться только в муниципальной собственности.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 xml:space="preserve">4. К отношениям по отчуждению муниципального имущества, не урегулированным настоящим Положением применяются нормы гражданского </w:t>
      </w:r>
      <w:hyperlink r:id="rId12" w:history="1">
        <w:r w:rsidRPr="0084794C">
          <w:rPr>
            <w:rStyle w:val="a3"/>
            <w:sz w:val="28"/>
            <w:szCs w:val="28"/>
          </w:rPr>
          <w:t>законодательства</w:t>
        </w:r>
      </w:hyperlink>
      <w:r w:rsidRPr="0084794C">
        <w:rPr>
          <w:sz w:val="28"/>
          <w:szCs w:val="28"/>
        </w:rPr>
        <w:t>.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gramStart"/>
      <w:r w:rsidRPr="0084794C">
        <w:rPr>
          <w:sz w:val="28"/>
          <w:szCs w:val="28"/>
        </w:rPr>
        <w:t xml:space="preserve">5.Особенности участия субъектов малого и среднего предпринимательства в приватизации арендуемого муниципального недвижимого имущества установлены Федеральным </w:t>
      </w:r>
      <w:hyperlink r:id="rId13" w:history="1">
        <w:r w:rsidRPr="0084794C">
          <w:rPr>
            <w:rStyle w:val="a3"/>
            <w:sz w:val="28"/>
            <w:szCs w:val="28"/>
          </w:rPr>
          <w:t>законом</w:t>
        </w:r>
      </w:hyperlink>
      <w:r w:rsidRPr="0084794C">
        <w:rPr>
          <w:sz w:val="28"/>
          <w:szCs w:val="28"/>
        </w:rPr>
        <w:t xml:space="preserve"> от   22 июля 2008 года N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</w:t>
      </w:r>
      <w:r w:rsidRPr="0084794C">
        <w:rPr>
          <w:sz w:val="28"/>
          <w:szCs w:val="28"/>
        </w:rPr>
        <w:lastRenderedPageBreak/>
        <w:t>субъектами малого и среднего предпринимательства, и о внесении изменений в отдельные законодательные акты Российской Федерации».</w:t>
      </w:r>
      <w:proofErr w:type="gramEnd"/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33A24" w:rsidRPr="0084794C" w:rsidRDefault="00633A24" w:rsidP="00633A24">
      <w:pPr>
        <w:pStyle w:val="ConsPlusNormal0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794C">
        <w:rPr>
          <w:rFonts w:ascii="Times New Roman" w:hAnsi="Times New Roman" w:cs="Times New Roman"/>
          <w:b/>
          <w:bCs/>
          <w:sz w:val="28"/>
          <w:szCs w:val="28"/>
        </w:rPr>
        <w:t>4. Покупатели муниципального имущества</w:t>
      </w:r>
    </w:p>
    <w:p w:rsidR="00AA5363" w:rsidRDefault="00633A24" w:rsidP="00633A24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794C">
        <w:rPr>
          <w:rFonts w:ascii="Times New Roman" w:hAnsi="Times New Roman" w:cs="Times New Roman"/>
          <w:sz w:val="28"/>
          <w:szCs w:val="28"/>
        </w:rPr>
        <w:t>1.Покупателями муниципального имущества могут быть любые физические и юридические лица, за исключением</w:t>
      </w:r>
      <w:r w:rsidR="00AA5363">
        <w:rPr>
          <w:rFonts w:ascii="Times New Roman" w:hAnsi="Times New Roman" w:cs="Times New Roman"/>
          <w:sz w:val="28"/>
          <w:szCs w:val="28"/>
        </w:rPr>
        <w:t>:</w:t>
      </w:r>
    </w:p>
    <w:p w:rsidR="00AA5363" w:rsidRDefault="00633A24" w:rsidP="00633A24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794C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унитарных предприятий, государственн</w:t>
      </w:r>
      <w:r w:rsidR="00AA5363">
        <w:rPr>
          <w:rFonts w:ascii="Times New Roman" w:hAnsi="Times New Roman" w:cs="Times New Roman"/>
          <w:sz w:val="28"/>
          <w:szCs w:val="28"/>
        </w:rPr>
        <w:t>ых и муниципальных учреждений;</w:t>
      </w:r>
    </w:p>
    <w:p w:rsidR="00633A24" w:rsidRDefault="00AA5363" w:rsidP="00633A24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3A24" w:rsidRPr="0084794C">
        <w:rPr>
          <w:rFonts w:ascii="Times New Roman" w:hAnsi="Times New Roman" w:cs="Times New Roman"/>
          <w:sz w:val="28"/>
          <w:szCs w:val="28"/>
        </w:rPr>
        <w:t xml:space="preserve"> юридических лиц, в уставном капитале которых доля Российской Федерации, субъектов Росс</w:t>
      </w:r>
      <w:r w:rsidR="00A20D03">
        <w:rPr>
          <w:rFonts w:ascii="Times New Roman" w:hAnsi="Times New Roman" w:cs="Times New Roman"/>
          <w:sz w:val="28"/>
          <w:szCs w:val="28"/>
        </w:rPr>
        <w:t>ийской Федерации и муниципальных образований</w:t>
      </w:r>
      <w:r w:rsidR="00633A24" w:rsidRPr="0084794C">
        <w:rPr>
          <w:rFonts w:ascii="Times New Roman" w:hAnsi="Times New Roman" w:cs="Times New Roman"/>
          <w:sz w:val="28"/>
          <w:szCs w:val="28"/>
        </w:rPr>
        <w:t xml:space="preserve"> превышает 25 процентов, кроме случаев, предусмотренных </w:t>
      </w:r>
      <w:hyperlink r:id="rId14" w:history="1">
        <w:r w:rsidR="00633A24" w:rsidRPr="0084794C">
          <w:rPr>
            <w:rStyle w:val="a3"/>
            <w:rFonts w:ascii="Times New Roman" w:hAnsi="Times New Roman" w:cs="Times New Roman"/>
            <w:sz w:val="28"/>
            <w:szCs w:val="28"/>
          </w:rPr>
          <w:t>статьей 25</w:t>
        </w:r>
      </w:hyperlink>
      <w:r w:rsidR="00633A24" w:rsidRPr="0084794C">
        <w:rPr>
          <w:rFonts w:ascii="Times New Roman" w:hAnsi="Times New Roman" w:cs="Times New Roman"/>
          <w:sz w:val="28"/>
          <w:szCs w:val="28"/>
        </w:rPr>
        <w:t xml:space="preserve"> Федерального закона от 21.12.2001г. №178-ФЗ «О приватизации государственн</w:t>
      </w:r>
      <w:r w:rsidR="00A20D03">
        <w:rPr>
          <w:rFonts w:ascii="Times New Roman" w:hAnsi="Times New Roman" w:cs="Times New Roman"/>
          <w:sz w:val="28"/>
          <w:szCs w:val="28"/>
        </w:rPr>
        <w:t>ого и муниципального имущества»;</w:t>
      </w:r>
    </w:p>
    <w:p w:rsidR="00A20D03" w:rsidRPr="0084794C" w:rsidRDefault="00A20D03" w:rsidP="00633A24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Федерации.  </w:t>
      </w:r>
    </w:p>
    <w:p w:rsidR="00633A24" w:rsidRPr="0084794C" w:rsidRDefault="00633A24" w:rsidP="00633A24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794C">
        <w:rPr>
          <w:rFonts w:ascii="Times New Roman" w:hAnsi="Times New Roman" w:cs="Times New Roman"/>
          <w:sz w:val="28"/>
          <w:szCs w:val="28"/>
        </w:rPr>
        <w:t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633A24" w:rsidRPr="0084794C" w:rsidRDefault="00633A24" w:rsidP="00633A24">
      <w:pPr>
        <w:pStyle w:val="ConsPlusNormal0"/>
        <w:widowControl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4794C">
        <w:rPr>
          <w:rFonts w:ascii="Times New Roman" w:hAnsi="Times New Roman" w:cs="Times New Roman"/>
          <w:bCs/>
          <w:sz w:val="28"/>
          <w:szCs w:val="28"/>
        </w:rPr>
        <w:t>3</w:t>
      </w:r>
    </w:p>
    <w:p w:rsidR="00633A24" w:rsidRPr="0084794C" w:rsidRDefault="00633A24" w:rsidP="00A20D03">
      <w:pPr>
        <w:pStyle w:val="ConsPlusNormal0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794C">
        <w:rPr>
          <w:rFonts w:ascii="Times New Roman" w:hAnsi="Times New Roman" w:cs="Times New Roman"/>
          <w:b/>
          <w:bCs/>
          <w:sz w:val="28"/>
          <w:szCs w:val="28"/>
        </w:rPr>
        <w:t xml:space="preserve">5. Компетенция Собрания депутатов </w:t>
      </w:r>
      <w:r w:rsidR="00A20D03">
        <w:rPr>
          <w:rFonts w:ascii="Times New Roman" w:hAnsi="Times New Roman" w:cs="Times New Roman"/>
          <w:b/>
          <w:bCs/>
          <w:sz w:val="28"/>
          <w:szCs w:val="28"/>
        </w:rPr>
        <w:t xml:space="preserve">поселка </w:t>
      </w:r>
      <w:proofErr w:type="gramStart"/>
      <w:r w:rsidR="00A20D03">
        <w:rPr>
          <w:rFonts w:ascii="Times New Roman" w:hAnsi="Times New Roman" w:cs="Times New Roman"/>
          <w:b/>
          <w:bCs/>
          <w:sz w:val="28"/>
          <w:szCs w:val="28"/>
        </w:rPr>
        <w:t>Магнитный</w:t>
      </w:r>
      <w:proofErr w:type="gramEnd"/>
    </w:p>
    <w:p w:rsidR="00633A24" w:rsidRPr="0084794C" w:rsidRDefault="00A20D03" w:rsidP="00A20D03">
      <w:pPr>
        <w:pStyle w:val="ConsPlusNormal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Железногорского района</w:t>
      </w:r>
      <w:r w:rsidR="00633A24" w:rsidRPr="0084794C">
        <w:rPr>
          <w:rFonts w:ascii="Times New Roman" w:hAnsi="Times New Roman" w:cs="Times New Roman"/>
          <w:b/>
          <w:bCs/>
          <w:sz w:val="28"/>
          <w:szCs w:val="28"/>
        </w:rPr>
        <w:t xml:space="preserve">, Администрации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поселка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Магнитный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Железногорского района</w:t>
      </w:r>
    </w:p>
    <w:p w:rsidR="00633A24" w:rsidRPr="0084794C" w:rsidRDefault="00633A24" w:rsidP="00633A2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633A24" w:rsidRPr="0084794C" w:rsidRDefault="00633A24" w:rsidP="00633A24">
      <w:pPr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 xml:space="preserve">1. Для реализации единой политики муниципального образования </w:t>
      </w:r>
      <w:r w:rsidR="00A20D03" w:rsidRPr="0084794C">
        <w:rPr>
          <w:sz w:val="28"/>
          <w:szCs w:val="28"/>
        </w:rPr>
        <w:t>«</w:t>
      </w:r>
      <w:r w:rsidR="00A20D03">
        <w:rPr>
          <w:sz w:val="28"/>
          <w:szCs w:val="28"/>
        </w:rPr>
        <w:t>поселок Магнитный» Железногорского</w:t>
      </w:r>
      <w:r w:rsidR="00A20D03" w:rsidRPr="0084794C">
        <w:rPr>
          <w:sz w:val="28"/>
          <w:szCs w:val="28"/>
        </w:rPr>
        <w:t xml:space="preserve"> </w:t>
      </w:r>
      <w:r w:rsidR="00A20D03">
        <w:rPr>
          <w:sz w:val="28"/>
          <w:szCs w:val="28"/>
        </w:rPr>
        <w:t>района Курской области</w:t>
      </w:r>
      <w:r w:rsidR="00BD39E6">
        <w:rPr>
          <w:sz w:val="28"/>
          <w:szCs w:val="28"/>
        </w:rPr>
        <w:t xml:space="preserve"> </w:t>
      </w:r>
      <w:r w:rsidRPr="0084794C">
        <w:rPr>
          <w:sz w:val="28"/>
          <w:szCs w:val="28"/>
        </w:rPr>
        <w:t xml:space="preserve">в сфере приватизации Собрание депутатов </w:t>
      </w:r>
      <w:r w:rsidR="00BD39E6">
        <w:rPr>
          <w:sz w:val="28"/>
          <w:szCs w:val="28"/>
        </w:rPr>
        <w:t xml:space="preserve">поселка Магнитный </w:t>
      </w:r>
      <w:r w:rsidR="00BD39E6">
        <w:rPr>
          <w:bCs/>
          <w:sz w:val="28"/>
          <w:szCs w:val="28"/>
        </w:rPr>
        <w:t>Железногорского</w:t>
      </w:r>
      <w:r w:rsidRPr="0084794C">
        <w:rPr>
          <w:bCs/>
          <w:sz w:val="28"/>
          <w:szCs w:val="28"/>
        </w:rPr>
        <w:t xml:space="preserve"> района </w:t>
      </w:r>
      <w:r w:rsidRPr="0084794C">
        <w:rPr>
          <w:sz w:val="28"/>
          <w:szCs w:val="28"/>
        </w:rPr>
        <w:t xml:space="preserve">утверждает прогнозный </w:t>
      </w:r>
      <w:hyperlink r:id="rId15" w:history="1">
        <w:r w:rsidRPr="0084794C">
          <w:rPr>
            <w:rStyle w:val="a3"/>
            <w:sz w:val="28"/>
            <w:szCs w:val="28"/>
          </w:rPr>
          <w:t>план</w:t>
        </w:r>
      </w:hyperlink>
      <w:r w:rsidRPr="0084794C">
        <w:rPr>
          <w:sz w:val="28"/>
          <w:szCs w:val="28"/>
        </w:rPr>
        <w:t xml:space="preserve"> (программу) приватизации муниципального  имущества на плановый период, отчет о результатах приватизации муниципального имущества за прошедший год.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>Администрация</w:t>
      </w:r>
      <w:r w:rsidR="00BD39E6">
        <w:rPr>
          <w:sz w:val="28"/>
          <w:szCs w:val="28"/>
        </w:rPr>
        <w:t xml:space="preserve"> поселка </w:t>
      </w:r>
      <w:proofErr w:type="gramStart"/>
      <w:r w:rsidR="00BD39E6">
        <w:rPr>
          <w:sz w:val="28"/>
          <w:szCs w:val="28"/>
        </w:rPr>
        <w:t>Магнитный</w:t>
      </w:r>
      <w:proofErr w:type="gramEnd"/>
      <w:r w:rsidR="00BD39E6">
        <w:rPr>
          <w:sz w:val="28"/>
          <w:szCs w:val="28"/>
        </w:rPr>
        <w:t xml:space="preserve"> Железногорского района</w:t>
      </w:r>
      <w:r w:rsidRPr="0084794C">
        <w:rPr>
          <w:sz w:val="28"/>
          <w:szCs w:val="28"/>
        </w:rPr>
        <w:t>:</w:t>
      </w:r>
    </w:p>
    <w:p w:rsidR="00633A24" w:rsidRPr="0084794C" w:rsidRDefault="00633A24" w:rsidP="00633A24">
      <w:pPr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 xml:space="preserve">1) представляет на утверждение Собранию депутатов </w:t>
      </w:r>
      <w:r w:rsidR="00BD39E6">
        <w:rPr>
          <w:sz w:val="28"/>
          <w:szCs w:val="28"/>
        </w:rPr>
        <w:t>поселка Магнитный Железногорского района</w:t>
      </w:r>
      <w:r w:rsidRPr="0084794C">
        <w:rPr>
          <w:bCs/>
          <w:sz w:val="28"/>
          <w:szCs w:val="28"/>
        </w:rPr>
        <w:t xml:space="preserve"> </w:t>
      </w:r>
      <w:r w:rsidRPr="0084794C">
        <w:rPr>
          <w:sz w:val="28"/>
          <w:szCs w:val="28"/>
        </w:rPr>
        <w:t xml:space="preserve">проект прогнозного </w:t>
      </w:r>
      <w:hyperlink r:id="rId16" w:history="1">
        <w:r w:rsidRPr="0084794C">
          <w:rPr>
            <w:rStyle w:val="a3"/>
            <w:sz w:val="28"/>
            <w:szCs w:val="28"/>
          </w:rPr>
          <w:t>план</w:t>
        </w:r>
      </w:hyperlink>
      <w:r w:rsidRPr="0084794C">
        <w:rPr>
          <w:sz w:val="28"/>
          <w:szCs w:val="28"/>
        </w:rPr>
        <w:t>а (программы) приватизации муниципального имущества на плановый период, отчет о результатах приватизации муниципального имущества за прошедший год;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>2) издает нормативные правовые акты по вопросам приватизации;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lastRenderedPageBreak/>
        <w:t xml:space="preserve">3) принимает решение об утверждении юридических лиц для организации от имени муниципального образования </w:t>
      </w:r>
      <w:r w:rsidR="00BD39E6" w:rsidRPr="0084794C">
        <w:rPr>
          <w:sz w:val="28"/>
          <w:szCs w:val="28"/>
        </w:rPr>
        <w:t>«</w:t>
      </w:r>
      <w:r w:rsidR="00BD39E6">
        <w:rPr>
          <w:sz w:val="28"/>
          <w:szCs w:val="28"/>
        </w:rPr>
        <w:t>поселок Магнитный» Железногорского</w:t>
      </w:r>
      <w:r w:rsidR="00BD39E6" w:rsidRPr="0084794C">
        <w:rPr>
          <w:sz w:val="28"/>
          <w:szCs w:val="28"/>
        </w:rPr>
        <w:t xml:space="preserve"> </w:t>
      </w:r>
      <w:r w:rsidRPr="0084794C">
        <w:rPr>
          <w:sz w:val="28"/>
          <w:szCs w:val="28"/>
        </w:rPr>
        <w:t>района Курской области продажи приватизируемого муниципального имущества и (или) осуществления функций продавца.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  <w:r w:rsidRPr="0084794C">
        <w:rPr>
          <w:b/>
          <w:bCs/>
          <w:sz w:val="28"/>
          <w:szCs w:val="28"/>
        </w:rPr>
        <w:t xml:space="preserve"> II. Основные цели и направления приватизации</w:t>
      </w:r>
    </w:p>
    <w:p w:rsidR="00633A24" w:rsidRPr="0084794C" w:rsidRDefault="00633A24" w:rsidP="00633A24">
      <w:pPr>
        <w:pStyle w:val="ConsPlusNormal0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794C">
        <w:rPr>
          <w:rFonts w:ascii="Times New Roman" w:hAnsi="Times New Roman" w:cs="Times New Roman"/>
          <w:b/>
          <w:bCs/>
          <w:sz w:val="28"/>
          <w:szCs w:val="28"/>
        </w:rPr>
        <w:t>6. Основные цели приватизации:</w:t>
      </w:r>
    </w:p>
    <w:p w:rsidR="00633A24" w:rsidRPr="0084794C" w:rsidRDefault="00633A24" w:rsidP="00633A24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794C">
        <w:rPr>
          <w:rFonts w:ascii="Times New Roman" w:hAnsi="Times New Roman" w:cs="Times New Roman"/>
          <w:sz w:val="28"/>
          <w:szCs w:val="28"/>
        </w:rPr>
        <w:t>1. Основные цели приватизации:</w:t>
      </w:r>
    </w:p>
    <w:p w:rsidR="00633A24" w:rsidRPr="0084794C" w:rsidRDefault="00633A24" w:rsidP="00633A24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794C">
        <w:rPr>
          <w:rFonts w:ascii="Times New Roman" w:hAnsi="Times New Roman" w:cs="Times New Roman"/>
          <w:sz w:val="28"/>
          <w:szCs w:val="28"/>
        </w:rPr>
        <w:t>- повышение эффективности использования муниципального имущества;</w:t>
      </w:r>
    </w:p>
    <w:p w:rsidR="00633A24" w:rsidRPr="0084794C" w:rsidRDefault="00633A24" w:rsidP="00633A24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794C">
        <w:rPr>
          <w:rFonts w:ascii="Times New Roman" w:hAnsi="Times New Roman" w:cs="Times New Roman"/>
          <w:sz w:val="28"/>
          <w:szCs w:val="28"/>
        </w:rPr>
        <w:t xml:space="preserve">- поступление в бюджет </w:t>
      </w:r>
      <w:r w:rsidR="00BD39E6">
        <w:rPr>
          <w:rFonts w:ascii="Times New Roman" w:hAnsi="Times New Roman" w:cs="Times New Roman"/>
          <w:sz w:val="28"/>
          <w:szCs w:val="28"/>
        </w:rPr>
        <w:t xml:space="preserve">поселка Магнитный Железногорского </w:t>
      </w:r>
      <w:r w:rsidRPr="0084794C">
        <w:rPr>
          <w:rFonts w:ascii="Times New Roman" w:hAnsi="Times New Roman" w:cs="Times New Roman"/>
          <w:sz w:val="28"/>
          <w:szCs w:val="28"/>
        </w:rPr>
        <w:t>района Курской области финансовых средств.</w:t>
      </w:r>
    </w:p>
    <w:p w:rsidR="00633A24" w:rsidRPr="0084794C" w:rsidRDefault="00633A24" w:rsidP="00633A24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794C">
        <w:rPr>
          <w:rFonts w:ascii="Times New Roman" w:hAnsi="Times New Roman" w:cs="Times New Roman"/>
          <w:sz w:val="28"/>
          <w:szCs w:val="28"/>
        </w:rPr>
        <w:t>2. Основные направления приватизации:</w:t>
      </w:r>
    </w:p>
    <w:p w:rsidR="00633A24" w:rsidRPr="0084794C" w:rsidRDefault="00633A24" w:rsidP="00633A24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794C">
        <w:rPr>
          <w:rFonts w:ascii="Times New Roman" w:hAnsi="Times New Roman" w:cs="Times New Roman"/>
          <w:sz w:val="28"/>
          <w:szCs w:val="28"/>
        </w:rPr>
        <w:t xml:space="preserve">- выявление и приватизация неиспользуемых и убыточных объектов на территории муниципального образования </w:t>
      </w:r>
      <w:r w:rsidR="00BD39E6" w:rsidRPr="0084794C">
        <w:rPr>
          <w:rFonts w:ascii="Times New Roman" w:hAnsi="Times New Roman" w:cs="Times New Roman"/>
          <w:sz w:val="28"/>
          <w:szCs w:val="28"/>
        </w:rPr>
        <w:t>«</w:t>
      </w:r>
      <w:r w:rsidR="00BD39E6">
        <w:rPr>
          <w:rFonts w:ascii="Times New Roman" w:hAnsi="Times New Roman" w:cs="Times New Roman"/>
          <w:sz w:val="28"/>
          <w:szCs w:val="28"/>
        </w:rPr>
        <w:t>поселок Магнитный» Железногорского</w:t>
      </w:r>
      <w:r w:rsidR="00BD39E6" w:rsidRPr="0084794C">
        <w:rPr>
          <w:rFonts w:ascii="Times New Roman" w:hAnsi="Times New Roman" w:cs="Times New Roman"/>
          <w:sz w:val="28"/>
          <w:szCs w:val="28"/>
        </w:rPr>
        <w:t xml:space="preserve"> </w:t>
      </w:r>
      <w:r w:rsidRPr="0084794C">
        <w:rPr>
          <w:rFonts w:ascii="Times New Roman" w:hAnsi="Times New Roman" w:cs="Times New Roman"/>
          <w:sz w:val="28"/>
          <w:szCs w:val="28"/>
        </w:rPr>
        <w:t>района Курской области (в том числе объектов незавершенного строительства);</w:t>
      </w:r>
    </w:p>
    <w:p w:rsidR="00633A24" w:rsidRPr="0084794C" w:rsidRDefault="00633A24" w:rsidP="00633A24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794C">
        <w:rPr>
          <w:rFonts w:ascii="Times New Roman" w:hAnsi="Times New Roman" w:cs="Times New Roman"/>
          <w:sz w:val="28"/>
          <w:szCs w:val="28"/>
        </w:rPr>
        <w:t xml:space="preserve">- участие в управлении и защита интересов муниципального образования </w:t>
      </w:r>
      <w:r w:rsidR="00BD39E6" w:rsidRPr="0084794C">
        <w:rPr>
          <w:rFonts w:ascii="Times New Roman" w:hAnsi="Times New Roman" w:cs="Times New Roman"/>
          <w:sz w:val="28"/>
          <w:szCs w:val="28"/>
        </w:rPr>
        <w:t>«</w:t>
      </w:r>
      <w:r w:rsidR="00BD39E6">
        <w:rPr>
          <w:rFonts w:ascii="Times New Roman" w:hAnsi="Times New Roman" w:cs="Times New Roman"/>
          <w:sz w:val="28"/>
          <w:szCs w:val="28"/>
        </w:rPr>
        <w:t>поселок Магнитный» Железногорского</w:t>
      </w:r>
      <w:r w:rsidR="00BD39E6" w:rsidRPr="0084794C">
        <w:rPr>
          <w:rFonts w:ascii="Times New Roman" w:hAnsi="Times New Roman" w:cs="Times New Roman"/>
          <w:sz w:val="28"/>
          <w:szCs w:val="28"/>
        </w:rPr>
        <w:t xml:space="preserve"> </w:t>
      </w:r>
      <w:r w:rsidRPr="0084794C">
        <w:rPr>
          <w:rFonts w:ascii="Times New Roman" w:hAnsi="Times New Roman" w:cs="Times New Roman"/>
          <w:sz w:val="28"/>
          <w:szCs w:val="28"/>
        </w:rPr>
        <w:t xml:space="preserve">района Курской области в хозяйственных обществах, в уставных капиталах которых имеется вклад муниципального образования </w:t>
      </w:r>
      <w:r w:rsidR="00BD39E6" w:rsidRPr="0084794C">
        <w:rPr>
          <w:rFonts w:ascii="Times New Roman" w:hAnsi="Times New Roman" w:cs="Times New Roman"/>
          <w:sz w:val="28"/>
          <w:szCs w:val="28"/>
        </w:rPr>
        <w:t>«</w:t>
      </w:r>
      <w:r w:rsidR="00BD39E6">
        <w:rPr>
          <w:rFonts w:ascii="Times New Roman" w:hAnsi="Times New Roman" w:cs="Times New Roman"/>
          <w:sz w:val="28"/>
          <w:szCs w:val="28"/>
        </w:rPr>
        <w:t>поселок Магнитный» Железногорского</w:t>
      </w:r>
      <w:r w:rsidRPr="0084794C">
        <w:rPr>
          <w:rFonts w:ascii="Times New Roman" w:hAnsi="Times New Roman" w:cs="Times New Roman"/>
          <w:sz w:val="28"/>
          <w:szCs w:val="28"/>
        </w:rPr>
        <w:t xml:space="preserve"> района Курской области;</w:t>
      </w:r>
    </w:p>
    <w:p w:rsidR="00633A24" w:rsidRPr="0084794C" w:rsidRDefault="00633A24" w:rsidP="00633A24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794C">
        <w:rPr>
          <w:rFonts w:ascii="Times New Roman" w:hAnsi="Times New Roman" w:cs="Times New Roman"/>
          <w:sz w:val="28"/>
          <w:szCs w:val="28"/>
        </w:rPr>
        <w:t xml:space="preserve">- освобождение от непрофильного имущества, обремененного содержанием за счет средств бюджета </w:t>
      </w:r>
      <w:r w:rsidR="00BD39E6">
        <w:rPr>
          <w:rFonts w:ascii="Times New Roman" w:hAnsi="Times New Roman" w:cs="Times New Roman"/>
          <w:sz w:val="28"/>
          <w:szCs w:val="28"/>
        </w:rPr>
        <w:t xml:space="preserve">МО </w:t>
      </w:r>
      <w:r w:rsidR="00BD39E6" w:rsidRPr="0084794C">
        <w:rPr>
          <w:rFonts w:ascii="Times New Roman" w:hAnsi="Times New Roman" w:cs="Times New Roman"/>
          <w:sz w:val="28"/>
          <w:szCs w:val="28"/>
        </w:rPr>
        <w:t>«</w:t>
      </w:r>
      <w:r w:rsidR="00BD39E6">
        <w:rPr>
          <w:rFonts w:ascii="Times New Roman" w:hAnsi="Times New Roman" w:cs="Times New Roman"/>
          <w:sz w:val="28"/>
          <w:szCs w:val="28"/>
        </w:rPr>
        <w:t>поселок Магнитный» Железногорского</w:t>
      </w:r>
      <w:r w:rsidR="00BD39E6" w:rsidRPr="0084794C">
        <w:rPr>
          <w:rFonts w:ascii="Times New Roman" w:hAnsi="Times New Roman" w:cs="Times New Roman"/>
          <w:sz w:val="28"/>
          <w:szCs w:val="28"/>
        </w:rPr>
        <w:t xml:space="preserve"> </w:t>
      </w:r>
      <w:r w:rsidRPr="0084794C">
        <w:rPr>
          <w:rFonts w:ascii="Times New Roman" w:hAnsi="Times New Roman" w:cs="Times New Roman"/>
          <w:sz w:val="28"/>
          <w:szCs w:val="28"/>
        </w:rPr>
        <w:t>района Курской области.</w:t>
      </w:r>
    </w:p>
    <w:p w:rsidR="00633A24" w:rsidRPr="0084794C" w:rsidRDefault="00633A24" w:rsidP="00633A24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3A24" w:rsidRPr="0084794C" w:rsidRDefault="00633A24" w:rsidP="00633A24">
      <w:pPr>
        <w:pStyle w:val="ConsPlusNormal0"/>
        <w:widowControl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4794C">
        <w:rPr>
          <w:rFonts w:ascii="Times New Roman" w:hAnsi="Times New Roman" w:cs="Times New Roman"/>
          <w:b/>
          <w:bCs/>
          <w:sz w:val="28"/>
          <w:szCs w:val="28"/>
        </w:rPr>
        <w:t>III. Планирование приватизации муниципального имущества</w:t>
      </w:r>
    </w:p>
    <w:p w:rsidR="00633A24" w:rsidRPr="0084794C" w:rsidRDefault="00633A24" w:rsidP="00633A24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84794C">
        <w:rPr>
          <w:b/>
          <w:bCs/>
          <w:sz w:val="28"/>
          <w:szCs w:val="28"/>
        </w:rPr>
        <w:t>7. Прогнозный план (программа) приватизации муниципального имущества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 xml:space="preserve">1. Прогнозный </w:t>
      </w:r>
      <w:hyperlink r:id="rId17" w:history="1">
        <w:r w:rsidRPr="0084794C">
          <w:rPr>
            <w:rStyle w:val="a3"/>
            <w:sz w:val="28"/>
            <w:szCs w:val="28"/>
          </w:rPr>
          <w:t>план</w:t>
        </w:r>
      </w:hyperlink>
      <w:r w:rsidRPr="0084794C">
        <w:rPr>
          <w:sz w:val="28"/>
          <w:szCs w:val="28"/>
        </w:rPr>
        <w:t xml:space="preserve"> (программа) приватизации муниципального имущества утверждается Собранием депутатов </w:t>
      </w:r>
      <w:r w:rsidR="00BD39E6">
        <w:rPr>
          <w:sz w:val="28"/>
          <w:szCs w:val="28"/>
        </w:rPr>
        <w:t xml:space="preserve">поселка Магнитный Железногорского </w:t>
      </w:r>
      <w:r w:rsidRPr="0084794C">
        <w:rPr>
          <w:bCs/>
          <w:sz w:val="28"/>
          <w:szCs w:val="28"/>
        </w:rPr>
        <w:t xml:space="preserve">района </w:t>
      </w:r>
      <w:r w:rsidRPr="0084794C">
        <w:rPr>
          <w:sz w:val="28"/>
          <w:szCs w:val="28"/>
        </w:rPr>
        <w:t>на срок от одного года до трех лет.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 xml:space="preserve">В прогнозном плане (программе) приватизации муниципального имущества указываются основные направления и задачи приватизации имущества на плановый период, прогноз влияния приватизации этого имущества на структурные изменения 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>в экономике, в том числе в конкретных отраслях экономики, характеристика имущества, подлежащего приватизации, и предполагаемые сроки его приватизации.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center"/>
        <w:outlineLvl w:val="1"/>
        <w:rPr>
          <w:b/>
          <w:bCs/>
          <w:sz w:val="28"/>
          <w:szCs w:val="28"/>
        </w:rPr>
      </w:pPr>
      <w:r w:rsidRPr="0084794C">
        <w:rPr>
          <w:b/>
          <w:bCs/>
          <w:sz w:val="28"/>
          <w:szCs w:val="28"/>
        </w:rPr>
        <w:t>8. Разработка прогнозного плана (программы) приватизации муниципального имущества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 xml:space="preserve">1.Разработка проекта прогнозного плана (программы) приватизации муниципального имущества на очередной плановый период </w:t>
      </w:r>
      <w:r w:rsidRPr="0084794C">
        <w:rPr>
          <w:sz w:val="28"/>
          <w:szCs w:val="28"/>
        </w:rPr>
        <w:lastRenderedPageBreak/>
        <w:t xml:space="preserve">осуществляется в соответствии с основными направлениями социально-экономического развития </w:t>
      </w:r>
      <w:r w:rsidR="00BD39E6">
        <w:rPr>
          <w:sz w:val="28"/>
          <w:szCs w:val="28"/>
        </w:rPr>
        <w:t xml:space="preserve">МО </w:t>
      </w:r>
      <w:r w:rsidR="00BD39E6" w:rsidRPr="0084794C">
        <w:rPr>
          <w:sz w:val="28"/>
          <w:szCs w:val="28"/>
        </w:rPr>
        <w:t>«</w:t>
      </w:r>
      <w:r w:rsidR="00BD39E6">
        <w:rPr>
          <w:sz w:val="28"/>
          <w:szCs w:val="28"/>
        </w:rPr>
        <w:t>поселок Магнитный» Железногорского</w:t>
      </w:r>
      <w:r w:rsidRPr="0084794C">
        <w:rPr>
          <w:sz w:val="28"/>
          <w:szCs w:val="28"/>
        </w:rPr>
        <w:t>.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 xml:space="preserve">2. Не позднее, чем за 1 (один) месяц до начала очередного финансового года Администрация </w:t>
      </w:r>
      <w:r w:rsidR="00BD39E6">
        <w:rPr>
          <w:sz w:val="28"/>
          <w:szCs w:val="28"/>
        </w:rPr>
        <w:t xml:space="preserve">поселка Магнитный Железногорского района </w:t>
      </w:r>
      <w:r w:rsidRPr="0084794C">
        <w:rPr>
          <w:sz w:val="28"/>
          <w:szCs w:val="28"/>
        </w:rPr>
        <w:t xml:space="preserve">направляет в Собрание депутатов </w:t>
      </w:r>
      <w:r w:rsidR="00BD39E6">
        <w:rPr>
          <w:sz w:val="28"/>
          <w:szCs w:val="28"/>
        </w:rPr>
        <w:t xml:space="preserve">поселка Магнитный Железногорского района </w:t>
      </w:r>
      <w:r w:rsidRPr="0084794C">
        <w:rPr>
          <w:sz w:val="28"/>
          <w:szCs w:val="28"/>
        </w:rPr>
        <w:t>предложения о приватизации муниципального имущества.</w:t>
      </w:r>
    </w:p>
    <w:p w:rsidR="00633A24" w:rsidRPr="0084794C" w:rsidRDefault="00633A24" w:rsidP="00633A2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ab/>
        <w:t xml:space="preserve">3. </w:t>
      </w:r>
      <w:proofErr w:type="gramStart"/>
      <w:r w:rsidRPr="0084794C">
        <w:rPr>
          <w:sz w:val="28"/>
          <w:szCs w:val="28"/>
        </w:rPr>
        <w:t xml:space="preserve">Администрация </w:t>
      </w:r>
      <w:r w:rsidR="00BD39E6">
        <w:rPr>
          <w:sz w:val="28"/>
          <w:szCs w:val="28"/>
        </w:rPr>
        <w:t xml:space="preserve">поселка Магнитный Железногорского района </w:t>
      </w:r>
      <w:r w:rsidRPr="0084794C">
        <w:rPr>
          <w:sz w:val="28"/>
          <w:szCs w:val="28"/>
        </w:rPr>
        <w:t xml:space="preserve">вправе направлять в Собрание депутатов </w:t>
      </w:r>
      <w:r w:rsidR="00BD39E6">
        <w:rPr>
          <w:sz w:val="28"/>
          <w:szCs w:val="28"/>
        </w:rPr>
        <w:t xml:space="preserve">поселка Магнитный Железногорского района </w:t>
      </w:r>
      <w:r w:rsidRPr="0084794C">
        <w:rPr>
          <w:sz w:val="28"/>
          <w:szCs w:val="28"/>
        </w:rPr>
        <w:t>предложения о внесении изменений в прогнозный план (программу) приватизации муниципального имущества.</w:t>
      </w:r>
      <w:proofErr w:type="gramEnd"/>
    </w:p>
    <w:p w:rsidR="00633A24" w:rsidRPr="0084794C" w:rsidRDefault="00633A24" w:rsidP="00633A2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33A24" w:rsidRPr="0084794C" w:rsidRDefault="00633A24" w:rsidP="00633A24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4794C">
        <w:rPr>
          <w:b/>
          <w:bCs/>
          <w:sz w:val="28"/>
          <w:szCs w:val="28"/>
        </w:rPr>
        <w:t>9. Отчет о результатах приватизации муниципального имущества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 xml:space="preserve">1. Администрация </w:t>
      </w:r>
      <w:r w:rsidR="00BD39E6">
        <w:rPr>
          <w:sz w:val="28"/>
          <w:szCs w:val="28"/>
        </w:rPr>
        <w:t xml:space="preserve">поселка Магнитный Железногорского района </w:t>
      </w:r>
      <w:r w:rsidRPr="0084794C">
        <w:rPr>
          <w:sz w:val="28"/>
          <w:szCs w:val="28"/>
        </w:rPr>
        <w:t xml:space="preserve">ежегодно, не позднее 1 мая, представляет в Собрание депутатов </w:t>
      </w:r>
      <w:r w:rsidR="00BD39E6">
        <w:rPr>
          <w:sz w:val="28"/>
          <w:szCs w:val="28"/>
        </w:rPr>
        <w:t xml:space="preserve">поселка Магнитный Железногорского района </w:t>
      </w:r>
      <w:r w:rsidRPr="0084794C">
        <w:rPr>
          <w:sz w:val="28"/>
          <w:szCs w:val="28"/>
        </w:rPr>
        <w:t>отчет о результатах приватизации муниципального имущества за прошедший год.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>2. Отчет о результатах приватизации муниципального имущества за прошедший год содержит перечень приватизированного в прошедшем году муниципального имущества с указанием способа, срока и цены сделки приватизации.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33A24" w:rsidRPr="0084794C" w:rsidRDefault="00633A24" w:rsidP="00633A24">
      <w:pPr>
        <w:pStyle w:val="ConsPlusNormal0"/>
        <w:widowControl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4794C">
        <w:rPr>
          <w:rFonts w:ascii="Times New Roman" w:hAnsi="Times New Roman" w:cs="Times New Roman"/>
          <w:b/>
          <w:bCs/>
          <w:sz w:val="28"/>
          <w:szCs w:val="28"/>
        </w:rPr>
        <w:t>IV. Порядок приватизации муниципального имущества</w:t>
      </w:r>
    </w:p>
    <w:p w:rsidR="00633A24" w:rsidRPr="0084794C" w:rsidRDefault="00633A24" w:rsidP="00633A24">
      <w:pPr>
        <w:pStyle w:val="ConsPlusNormal0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794C">
        <w:rPr>
          <w:rFonts w:ascii="Times New Roman" w:hAnsi="Times New Roman" w:cs="Times New Roman"/>
          <w:b/>
          <w:bCs/>
          <w:sz w:val="28"/>
          <w:szCs w:val="28"/>
        </w:rPr>
        <w:t>10. Решение об условиях приватизации муниципального имущества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794C">
        <w:rPr>
          <w:sz w:val="28"/>
          <w:szCs w:val="28"/>
        </w:rPr>
        <w:t xml:space="preserve">1. Решение об условиях приватизации муниципального имущества в отношении имущественного комплекса муниципального предприятия либо каждого отдельного объекта муниципальной собственности принимается Администрацией </w:t>
      </w:r>
      <w:r w:rsidR="00BD39E6">
        <w:rPr>
          <w:sz w:val="28"/>
          <w:szCs w:val="28"/>
        </w:rPr>
        <w:t xml:space="preserve">поселка </w:t>
      </w:r>
      <w:proofErr w:type="gramStart"/>
      <w:r w:rsidR="00BD39E6">
        <w:rPr>
          <w:sz w:val="28"/>
          <w:szCs w:val="28"/>
        </w:rPr>
        <w:t>Магнитный</w:t>
      </w:r>
      <w:proofErr w:type="gramEnd"/>
      <w:r w:rsidR="00BD39E6">
        <w:rPr>
          <w:sz w:val="28"/>
          <w:szCs w:val="28"/>
        </w:rPr>
        <w:t xml:space="preserve"> Железногорского района в соответствии с прогнозным планом (программой) приватизации</w:t>
      </w:r>
      <w:r w:rsidR="00EE655A">
        <w:rPr>
          <w:sz w:val="28"/>
          <w:szCs w:val="28"/>
        </w:rPr>
        <w:t xml:space="preserve"> имущества, </w:t>
      </w:r>
      <w:r w:rsidRPr="0084794C">
        <w:rPr>
          <w:sz w:val="28"/>
          <w:szCs w:val="28"/>
        </w:rPr>
        <w:t>путем издания постановления Администрации</w:t>
      </w:r>
      <w:r w:rsidR="00EE655A">
        <w:rPr>
          <w:sz w:val="28"/>
          <w:szCs w:val="28"/>
        </w:rPr>
        <w:t xml:space="preserve"> поселка Магнитный Железногорского района</w:t>
      </w:r>
      <w:r w:rsidRPr="0084794C">
        <w:rPr>
          <w:sz w:val="28"/>
          <w:szCs w:val="28"/>
        </w:rPr>
        <w:t>.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794C">
        <w:rPr>
          <w:sz w:val="28"/>
          <w:szCs w:val="28"/>
        </w:rPr>
        <w:t xml:space="preserve">2. В </w:t>
      </w:r>
      <w:r w:rsidR="00EE655A">
        <w:rPr>
          <w:sz w:val="28"/>
          <w:szCs w:val="28"/>
        </w:rPr>
        <w:t>постановлении</w:t>
      </w:r>
      <w:r w:rsidRPr="0084794C">
        <w:rPr>
          <w:sz w:val="28"/>
          <w:szCs w:val="28"/>
        </w:rPr>
        <w:t xml:space="preserve"> Администрации </w:t>
      </w:r>
      <w:r w:rsidR="00EE655A">
        <w:rPr>
          <w:sz w:val="28"/>
          <w:szCs w:val="28"/>
        </w:rPr>
        <w:t xml:space="preserve">поселка </w:t>
      </w:r>
      <w:proofErr w:type="gramStart"/>
      <w:r w:rsidR="00EE655A">
        <w:rPr>
          <w:sz w:val="28"/>
          <w:szCs w:val="28"/>
        </w:rPr>
        <w:t>Магнитный</w:t>
      </w:r>
      <w:proofErr w:type="gramEnd"/>
      <w:r w:rsidR="00EE655A">
        <w:rPr>
          <w:sz w:val="28"/>
          <w:szCs w:val="28"/>
        </w:rPr>
        <w:t xml:space="preserve"> Железногорского района </w:t>
      </w:r>
      <w:r w:rsidRPr="0084794C">
        <w:rPr>
          <w:sz w:val="28"/>
          <w:szCs w:val="28"/>
        </w:rPr>
        <w:t>об условиях приватизации муниципал</w:t>
      </w:r>
      <w:r w:rsidR="00EE655A">
        <w:rPr>
          <w:sz w:val="28"/>
          <w:szCs w:val="28"/>
        </w:rPr>
        <w:t>ьного имущества должны содержаться следующие сведения</w:t>
      </w:r>
      <w:r w:rsidRPr="0084794C">
        <w:rPr>
          <w:sz w:val="28"/>
          <w:szCs w:val="28"/>
        </w:rPr>
        <w:t>: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794C">
        <w:rPr>
          <w:sz w:val="28"/>
          <w:szCs w:val="28"/>
        </w:rPr>
        <w:t xml:space="preserve">1) наименование имущества и </w:t>
      </w:r>
      <w:r w:rsidR="00EE655A">
        <w:rPr>
          <w:sz w:val="28"/>
          <w:szCs w:val="28"/>
        </w:rPr>
        <w:t>иные позволяющие его индивидуализировать данные (характеристика имущества)</w:t>
      </w:r>
      <w:r w:rsidRPr="0084794C">
        <w:rPr>
          <w:sz w:val="28"/>
          <w:szCs w:val="28"/>
        </w:rPr>
        <w:t>;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794C">
        <w:rPr>
          <w:sz w:val="28"/>
          <w:szCs w:val="28"/>
        </w:rPr>
        <w:t>2) способ приватизации имущества;</w:t>
      </w:r>
    </w:p>
    <w:p w:rsidR="00633A24" w:rsidRPr="0084794C" w:rsidRDefault="00EE655A" w:rsidP="00EE65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начальная цена имущества, </w:t>
      </w:r>
      <w:r w:rsidR="00633A24" w:rsidRPr="0084794C">
        <w:rPr>
          <w:sz w:val="28"/>
          <w:szCs w:val="28"/>
        </w:rPr>
        <w:t>срок рассрочки платежа (в случае ее предоставления);</w:t>
      </w:r>
    </w:p>
    <w:p w:rsidR="00633A24" w:rsidRPr="0084794C" w:rsidRDefault="00EE655A" w:rsidP="00633A2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633A24" w:rsidRPr="0084794C">
        <w:rPr>
          <w:sz w:val="28"/>
          <w:szCs w:val="28"/>
        </w:rPr>
        <w:t xml:space="preserve">) </w:t>
      </w:r>
      <w:r w:rsidR="00633A24" w:rsidRPr="0084794C">
        <w:rPr>
          <w:bCs/>
          <w:sz w:val="28"/>
          <w:szCs w:val="28"/>
        </w:rPr>
        <w:t>иные необходимые для приватизации имущества сведения.</w:t>
      </w:r>
    </w:p>
    <w:p w:rsidR="00633A24" w:rsidRPr="0084794C" w:rsidRDefault="00633A24" w:rsidP="00633A24">
      <w:pPr>
        <w:autoSpaceDE w:val="0"/>
        <w:autoSpaceDN w:val="0"/>
        <w:adjustRightInd w:val="0"/>
        <w:rPr>
          <w:sz w:val="28"/>
          <w:szCs w:val="28"/>
        </w:rPr>
      </w:pPr>
    </w:p>
    <w:p w:rsidR="00633A24" w:rsidRPr="0084794C" w:rsidRDefault="00633A24" w:rsidP="00633A24">
      <w:pPr>
        <w:pStyle w:val="ConsPlusNormal0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794C">
        <w:rPr>
          <w:rFonts w:ascii="Times New Roman" w:hAnsi="Times New Roman" w:cs="Times New Roman"/>
          <w:b/>
          <w:bCs/>
          <w:sz w:val="28"/>
          <w:szCs w:val="28"/>
        </w:rPr>
        <w:t>11. Определение цены муниципального имущества, подлежащего приватизации.</w:t>
      </w:r>
    </w:p>
    <w:p w:rsidR="00633A24" w:rsidRPr="0084794C" w:rsidRDefault="00633A24" w:rsidP="00633A24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794C">
        <w:rPr>
          <w:rFonts w:ascii="Times New Roman" w:hAnsi="Times New Roman" w:cs="Times New Roman"/>
          <w:sz w:val="28"/>
          <w:szCs w:val="28"/>
        </w:rPr>
        <w:lastRenderedPageBreak/>
        <w:t xml:space="preserve">1. Начальная цена, подлежащего приватизации, муниципального имущества устанавливается в случаях, предусмотренных Федеральным </w:t>
      </w:r>
      <w:hyperlink r:id="rId18" w:history="1">
        <w:r w:rsidRPr="0084794C">
          <w:rPr>
            <w:rStyle w:val="a3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4794C">
        <w:rPr>
          <w:rFonts w:ascii="Times New Roman" w:hAnsi="Times New Roman" w:cs="Times New Roman"/>
          <w:sz w:val="28"/>
          <w:szCs w:val="28"/>
        </w:rPr>
        <w:t xml:space="preserve"> от 21.12.2001г. №178-ФЗ «О приватизации государственного и муниципального имущества», на основании отчета об оценке муниципального имущества, составленного в соответствии с законодательством Российской Федерации, регулирующим оценочную деятельность.</w:t>
      </w:r>
    </w:p>
    <w:p w:rsidR="00633A24" w:rsidRPr="0084794C" w:rsidRDefault="00633A24" w:rsidP="00633A24">
      <w:pPr>
        <w:pStyle w:val="ConsPlusNormal0"/>
        <w:widowControl/>
        <w:tabs>
          <w:tab w:val="right" w:pos="9355"/>
        </w:tabs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84794C">
        <w:rPr>
          <w:rFonts w:ascii="Times New Roman" w:hAnsi="Times New Roman" w:cs="Times New Roman"/>
          <w:b/>
          <w:bCs/>
          <w:sz w:val="28"/>
          <w:szCs w:val="28"/>
        </w:rPr>
        <w:t>12.Способы приватизации муниципального имущества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>1. Используются следующие способы приватизации муниципального имущества: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>1) преобразование унитарного предприятия в акционерное общество;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>1.1) преобразование унитарного предприятия в общество с ограниченной ответственностью;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>2) продажа муниципального имущества на аукционе;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 xml:space="preserve">3) продажа </w:t>
      </w:r>
      <w:r w:rsidR="00D813F6">
        <w:rPr>
          <w:sz w:val="28"/>
          <w:szCs w:val="28"/>
        </w:rPr>
        <w:t>акций акционерных обществ на специализированном аукционе</w:t>
      </w:r>
      <w:r w:rsidRPr="0084794C">
        <w:rPr>
          <w:sz w:val="28"/>
          <w:szCs w:val="28"/>
        </w:rPr>
        <w:t>;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>4) продажа муниципального имущества</w:t>
      </w:r>
      <w:r w:rsidR="00D813F6">
        <w:rPr>
          <w:sz w:val="28"/>
          <w:szCs w:val="28"/>
        </w:rPr>
        <w:t xml:space="preserve"> на конкурсе</w:t>
      </w:r>
      <w:r w:rsidRPr="0084794C">
        <w:rPr>
          <w:sz w:val="28"/>
          <w:szCs w:val="28"/>
        </w:rPr>
        <w:t>;</w:t>
      </w:r>
    </w:p>
    <w:p w:rsidR="00B01213" w:rsidRDefault="00B01213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5) продажа муниципального имущества посредством публичного предложения;</w:t>
      </w:r>
    </w:p>
    <w:p w:rsidR="00633A24" w:rsidRPr="0084794C" w:rsidRDefault="00B01213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</w:t>
      </w:r>
      <w:r w:rsidR="00633A24" w:rsidRPr="0084794C">
        <w:rPr>
          <w:sz w:val="28"/>
          <w:szCs w:val="28"/>
        </w:rPr>
        <w:t>) продажа муниципального имущества без объявления цены;</w:t>
      </w:r>
    </w:p>
    <w:p w:rsidR="00633A24" w:rsidRPr="0084794C" w:rsidRDefault="00B01213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7</w:t>
      </w:r>
      <w:r w:rsidR="00633A24" w:rsidRPr="0084794C">
        <w:rPr>
          <w:sz w:val="28"/>
          <w:szCs w:val="28"/>
        </w:rPr>
        <w:t>) внесение муниципального имущества в качестве вкл</w:t>
      </w:r>
      <w:r>
        <w:rPr>
          <w:sz w:val="28"/>
          <w:szCs w:val="28"/>
        </w:rPr>
        <w:t xml:space="preserve">ада в уставные капиталы </w:t>
      </w:r>
      <w:r w:rsidR="00633A24" w:rsidRPr="0084794C">
        <w:rPr>
          <w:sz w:val="28"/>
          <w:szCs w:val="28"/>
        </w:rPr>
        <w:t xml:space="preserve"> акционерных обществ;</w:t>
      </w:r>
    </w:p>
    <w:p w:rsidR="00633A24" w:rsidRPr="0084794C" w:rsidRDefault="00B01213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8) продажа акций</w:t>
      </w:r>
      <w:r w:rsidR="00633A24" w:rsidRPr="0084794C">
        <w:rPr>
          <w:sz w:val="28"/>
          <w:szCs w:val="28"/>
        </w:rPr>
        <w:t xml:space="preserve"> акционерных обществ по результатам доверительного управления.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4794C">
        <w:rPr>
          <w:sz w:val="28"/>
          <w:szCs w:val="28"/>
        </w:rPr>
        <w:t>2. Приватизация имущественных комплексов унитарных предприятий осуществляется путем их преобразования в хозяйственные общества.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gramStart"/>
      <w:r w:rsidRPr="0084794C">
        <w:rPr>
          <w:sz w:val="28"/>
          <w:szCs w:val="28"/>
        </w:rPr>
        <w:t xml:space="preserve">Приватизация имущественного комплекса унитарного предприятия в случае, если определенный в соответствии со </w:t>
      </w:r>
      <w:hyperlink r:id="rId19" w:history="1">
        <w:r w:rsidRPr="0084794C">
          <w:rPr>
            <w:rStyle w:val="a3"/>
            <w:sz w:val="28"/>
            <w:szCs w:val="28"/>
          </w:rPr>
          <w:t>статьей 11</w:t>
        </w:r>
      </w:hyperlink>
      <w:r w:rsidRPr="0084794C">
        <w:rPr>
          <w:sz w:val="28"/>
          <w:szCs w:val="28"/>
        </w:rPr>
        <w:t xml:space="preserve"> Федерального закона от 21.12.2001г. №178-ФЗ « О приватизации государственного и муниципального имущества» размер уставного капитала хозяйственного общества, создаваемого в процессе приватизации, равен минимальному размеру уставного капитала акционерного общества, установленному </w:t>
      </w:r>
      <w:hyperlink r:id="rId20" w:history="1">
        <w:r w:rsidRPr="0084794C">
          <w:rPr>
            <w:rStyle w:val="a3"/>
            <w:sz w:val="28"/>
            <w:szCs w:val="28"/>
          </w:rPr>
          <w:t>законодательством</w:t>
        </w:r>
      </w:hyperlink>
      <w:r w:rsidRPr="0084794C">
        <w:rPr>
          <w:sz w:val="28"/>
          <w:szCs w:val="28"/>
        </w:rPr>
        <w:t xml:space="preserve"> Российской Федерации, или превышает его, осуществляется путем преобразования унитарного предприятия в акционерное общество.</w:t>
      </w:r>
      <w:proofErr w:type="gramEnd"/>
    </w:p>
    <w:p w:rsidR="00922685" w:rsidRPr="00922685" w:rsidRDefault="00922685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22685">
        <w:rPr>
          <w:color w:val="333333"/>
          <w:sz w:val="28"/>
          <w:szCs w:val="28"/>
          <w:shd w:val="clear" w:color="auto" w:fill="FFFFFF"/>
        </w:rPr>
        <w:t>В случае</w:t>
      </w:r>
      <w:proofErr w:type="gramStart"/>
      <w:r w:rsidRPr="00922685">
        <w:rPr>
          <w:color w:val="333333"/>
          <w:sz w:val="28"/>
          <w:szCs w:val="28"/>
          <w:shd w:val="clear" w:color="auto" w:fill="FFFFFF"/>
        </w:rPr>
        <w:t>,</w:t>
      </w:r>
      <w:proofErr w:type="gramEnd"/>
      <w:r w:rsidRPr="00922685">
        <w:rPr>
          <w:color w:val="333333"/>
          <w:sz w:val="28"/>
          <w:szCs w:val="28"/>
          <w:shd w:val="clear" w:color="auto" w:fill="FFFFFF"/>
        </w:rPr>
        <w:t xml:space="preserve"> если один из таких показателей деятельности этого унитарного предприятия, как среднесписочная численность или доход от осуществления предпринимательской деятельности, определяемый в порядке, установленном законодательством Российской Федерации о налогах и сборах, за предшествующие приватизации три календарных года, не превышает предельное значение, установленное в соответствии с Федеральным </w:t>
      </w:r>
      <w:hyperlink r:id="rId21" w:anchor="dst100019" w:history="1">
        <w:r w:rsidRPr="00922685">
          <w:rPr>
            <w:color w:val="666699"/>
            <w:sz w:val="28"/>
            <w:szCs w:val="28"/>
            <w:shd w:val="clear" w:color="auto" w:fill="FFFFFF"/>
          </w:rPr>
          <w:t>законом</w:t>
        </w:r>
      </w:hyperlink>
      <w:r w:rsidRPr="00922685">
        <w:rPr>
          <w:color w:val="333333"/>
          <w:sz w:val="28"/>
          <w:szCs w:val="28"/>
          <w:shd w:val="clear" w:color="auto" w:fill="FFFFFF"/>
        </w:rPr>
        <w:t xml:space="preserve"> от 24 июля 2007 года N 209-ФЗ "О развитии малого и среднего предпринимательства в Российской Федерации" для субъектов малого предпринимательства, приватизация имущественного комплекса </w:t>
      </w:r>
      <w:r w:rsidRPr="00922685">
        <w:rPr>
          <w:color w:val="333333"/>
          <w:sz w:val="28"/>
          <w:szCs w:val="28"/>
          <w:shd w:val="clear" w:color="auto" w:fill="FFFFFF"/>
        </w:rPr>
        <w:lastRenderedPageBreak/>
        <w:t>унитарного предприятия может быть осуществлена также путем его преобразования в общество с ограниченной ответственностью.</w:t>
      </w:r>
      <w:r w:rsidRPr="00922685">
        <w:rPr>
          <w:sz w:val="28"/>
          <w:szCs w:val="28"/>
        </w:rPr>
        <w:t xml:space="preserve"> </w:t>
      </w:r>
    </w:p>
    <w:p w:rsidR="00633A24" w:rsidRPr="0084794C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22685">
        <w:rPr>
          <w:sz w:val="28"/>
          <w:szCs w:val="28"/>
        </w:rPr>
        <w:t>В случае</w:t>
      </w:r>
      <w:proofErr w:type="gramStart"/>
      <w:r w:rsidRPr="00922685">
        <w:rPr>
          <w:sz w:val="28"/>
          <w:szCs w:val="28"/>
        </w:rPr>
        <w:t>,</w:t>
      </w:r>
      <w:proofErr w:type="gramEnd"/>
      <w:r w:rsidRPr="00922685">
        <w:rPr>
          <w:sz w:val="28"/>
          <w:szCs w:val="28"/>
        </w:rPr>
        <w:t xml:space="preserve"> если определенный в соответствии</w:t>
      </w:r>
      <w:r w:rsidRPr="0084794C">
        <w:rPr>
          <w:sz w:val="28"/>
          <w:szCs w:val="28"/>
        </w:rPr>
        <w:t xml:space="preserve"> со </w:t>
      </w:r>
      <w:hyperlink r:id="rId22" w:history="1">
        <w:r w:rsidRPr="0084794C">
          <w:rPr>
            <w:rStyle w:val="a3"/>
            <w:sz w:val="28"/>
            <w:szCs w:val="28"/>
          </w:rPr>
          <w:t>статьей 11</w:t>
        </w:r>
      </w:hyperlink>
      <w:r w:rsidRPr="0084794C">
        <w:rPr>
          <w:sz w:val="28"/>
          <w:szCs w:val="28"/>
        </w:rPr>
        <w:t xml:space="preserve"> Федерального закона от 21.12.2001г. №178-ФЗ « О приватизации государственного и муниципального имущества», размер уставного капитала хозяйственного общества, создаваемого в процессе приватизации, ниже минимального размера уставного капитала акционерного общества, установленного </w:t>
      </w:r>
      <w:hyperlink r:id="rId23" w:history="1">
        <w:r w:rsidRPr="0084794C">
          <w:rPr>
            <w:rStyle w:val="a3"/>
            <w:sz w:val="28"/>
            <w:szCs w:val="28"/>
          </w:rPr>
          <w:t>законодательством</w:t>
        </w:r>
      </w:hyperlink>
      <w:r w:rsidRPr="0084794C">
        <w:rPr>
          <w:sz w:val="28"/>
          <w:szCs w:val="28"/>
        </w:rPr>
        <w:t xml:space="preserve"> Российской Федерации, приватизация имущественного комплекса унитарного предприятия осуществляется путем преобразования унитарного предприятия в общество с ограниченной ответственностью.</w:t>
      </w:r>
    </w:p>
    <w:p w:rsidR="00633A24" w:rsidRPr="0084794C" w:rsidRDefault="00633A24" w:rsidP="00633A24">
      <w:pPr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:rsidR="00633A24" w:rsidRPr="00B0698E" w:rsidRDefault="00633A24" w:rsidP="00633A24">
      <w:pPr>
        <w:autoSpaceDE w:val="0"/>
        <w:autoSpaceDN w:val="0"/>
        <w:adjustRightInd w:val="0"/>
        <w:ind w:firstLine="540"/>
        <w:jc w:val="center"/>
        <w:outlineLvl w:val="1"/>
        <w:rPr>
          <w:b/>
          <w:bCs/>
          <w:sz w:val="28"/>
          <w:szCs w:val="28"/>
        </w:rPr>
      </w:pPr>
      <w:r w:rsidRPr="00B0698E">
        <w:rPr>
          <w:b/>
          <w:bCs/>
          <w:sz w:val="28"/>
          <w:szCs w:val="28"/>
        </w:rPr>
        <w:t>13. Информационное обеспечение приватизации муниципального имущества</w:t>
      </w:r>
    </w:p>
    <w:p w:rsidR="00F96EE1" w:rsidRPr="00B0698E" w:rsidRDefault="00633A24" w:rsidP="00F96EE1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r w:rsidRPr="00B0698E">
        <w:rPr>
          <w:sz w:val="28"/>
          <w:szCs w:val="28"/>
        </w:rPr>
        <w:t xml:space="preserve">1. </w:t>
      </w:r>
      <w:proofErr w:type="gramStart"/>
      <w:r w:rsidR="00F96EE1" w:rsidRPr="00B0698E">
        <w:rPr>
          <w:color w:val="333333"/>
          <w:sz w:val="28"/>
          <w:szCs w:val="28"/>
        </w:rPr>
        <w:t>Под информационным обеспечением приватизации муниципального имущества понимаются мероприятия, направленные на создание возможности свободного доступа неограниченного круга лиц к информации о приватизации и включающие в себя размещение на официальном сайте в сети "Интернет" </w:t>
      </w:r>
      <w:hyperlink r:id="rId24" w:anchor="dst100009" w:history="1">
        <w:r w:rsidR="00F96EE1" w:rsidRPr="00B0698E">
          <w:rPr>
            <w:color w:val="666699"/>
            <w:sz w:val="28"/>
            <w:szCs w:val="28"/>
          </w:rPr>
          <w:t>прогнозного плана</w:t>
        </w:r>
      </w:hyperlink>
      <w:r w:rsidR="00F96EE1" w:rsidRPr="00B0698E">
        <w:rPr>
          <w:color w:val="333333"/>
          <w:sz w:val="28"/>
          <w:szCs w:val="28"/>
        </w:rPr>
        <w:t> (программы) приватизации муниципального имущества, решений об условиях приватизации муниципального имущества, информационных сообщений о продаже муниципального имущества и об итогах его продажи, ежегодных отчетов о результатах приватизации</w:t>
      </w:r>
      <w:proofErr w:type="gramEnd"/>
      <w:r w:rsidR="00F96EE1" w:rsidRPr="00B0698E">
        <w:rPr>
          <w:color w:val="333333"/>
          <w:sz w:val="28"/>
          <w:szCs w:val="28"/>
        </w:rPr>
        <w:t xml:space="preserve"> муниципального имущества.</w:t>
      </w:r>
    </w:p>
    <w:p w:rsidR="00F96EE1" w:rsidRPr="00F96EE1" w:rsidRDefault="00F96EE1" w:rsidP="00F96EE1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1" w:name="dst552"/>
      <w:bookmarkEnd w:id="1"/>
      <w:r w:rsidRPr="00B0698E">
        <w:rPr>
          <w:color w:val="333333"/>
          <w:sz w:val="28"/>
          <w:szCs w:val="28"/>
        </w:rPr>
        <w:t>Официальным сайтом в сети "Интернет" для размещения информации о приватизации муниципального имущества, указанным в настоящем пункте, является официальный </w:t>
      </w:r>
      <w:hyperlink r:id="rId25" w:anchor="dst100141" w:history="1">
        <w:r w:rsidRPr="00B0698E">
          <w:rPr>
            <w:color w:val="666699"/>
            <w:sz w:val="28"/>
            <w:szCs w:val="28"/>
          </w:rPr>
          <w:t>сайт</w:t>
        </w:r>
      </w:hyperlink>
      <w:r w:rsidRPr="00B0698E">
        <w:rPr>
          <w:color w:val="333333"/>
          <w:sz w:val="28"/>
          <w:szCs w:val="28"/>
        </w:rPr>
        <w:t> Российской Федерации в сети "Интернет" для размещения информации о проведении торгов, определенный Правительством Российской Федерации (далее - официальный сайт в сети "Интернет"). Информация о приватизации муниципального имущества, указанная в настоящем пункте, дополнительно размещается на сайтах в сети "Интернет".</w:t>
      </w:r>
    </w:p>
    <w:p w:rsidR="00F96EE1" w:rsidRPr="00B0698E" w:rsidRDefault="00F96EE1" w:rsidP="00F96EE1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r w:rsidRPr="00B0698E">
        <w:rPr>
          <w:sz w:val="28"/>
          <w:szCs w:val="28"/>
        </w:rPr>
        <w:t xml:space="preserve"> </w:t>
      </w:r>
      <w:r w:rsidR="00633A24" w:rsidRPr="00B0698E">
        <w:rPr>
          <w:sz w:val="28"/>
          <w:szCs w:val="28"/>
        </w:rPr>
        <w:t xml:space="preserve">2. </w:t>
      </w:r>
      <w:r w:rsidRPr="00B0698E">
        <w:rPr>
          <w:color w:val="333333"/>
          <w:sz w:val="28"/>
          <w:szCs w:val="28"/>
        </w:rPr>
        <w:t>Информационное сообщение о продаже муниципального имущества, об итогах его продажи размещается также на сайте Администрации поселка Магнитный Железногорского района в сети "Интернет".</w:t>
      </w:r>
    </w:p>
    <w:p w:rsidR="00F96EE1" w:rsidRPr="00F96EE1" w:rsidRDefault="00F96EE1" w:rsidP="00F96EE1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2" w:name="dst553"/>
      <w:bookmarkEnd w:id="2"/>
      <w:r w:rsidRPr="00B0698E">
        <w:rPr>
          <w:color w:val="333333"/>
          <w:sz w:val="28"/>
          <w:szCs w:val="28"/>
        </w:rPr>
        <w:t xml:space="preserve">Информационное сообщение о продаже муниципального имущества подлежит размещению на официальном сайте в сети "Интернет" не менее чем за тридцать дней до дня осуществления продажи указанного имущества, если иное не предусмотрено </w:t>
      </w:r>
      <w:r w:rsidRPr="00B0698E">
        <w:rPr>
          <w:sz w:val="28"/>
          <w:szCs w:val="28"/>
        </w:rPr>
        <w:t>Федеральным законом от 21.12.2001г. №178-ФЗ «О приватизации государственного и муниципального имущества»</w:t>
      </w:r>
      <w:r w:rsidRPr="00B0698E">
        <w:rPr>
          <w:color w:val="333333"/>
          <w:sz w:val="28"/>
          <w:szCs w:val="28"/>
        </w:rPr>
        <w:t>.</w:t>
      </w:r>
    </w:p>
    <w:p w:rsidR="00F96EE1" w:rsidRPr="00F96EE1" w:rsidRDefault="00F96EE1" w:rsidP="00F96EE1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3" w:name="dst554"/>
      <w:bookmarkEnd w:id="3"/>
      <w:r w:rsidRPr="00B0698E">
        <w:rPr>
          <w:color w:val="333333"/>
          <w:sz w:val="28"/>
          <w:szCs w:val="28"/>
        </w:rPr>
        <w:t>Решение об условиях приватизации муниципального имущества размещается в открытом доступе на официальном сайте в сети "Интернет" в течение десяти дней со дня принятия этого решения.</w:t>
      </w:r>
    </w:p>
    <w:p w:rsidR="00F96EE1" w:rsidRPr="00B0698E" w:rsidRDefault="00F96EE1" w:rsidP="00F96EE1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r w:rsidRPr="00B0698E">
        <w:rPr>
          <w:sz w:val="28"/>
          <w:szCs w:val="28"/>
        </w:rPr>
        <w:lastRenderedPageBreak/>
        <w:t xml:space="preserve"> </w:t>
      </w:r>
      <w:r w:rsidR="00633A24" w:rsidRPr="00B0698E">
        <w:rPr>
          <w:sz w:val="28"/>
          <w:szCs w:val="28"/>
        </w:rPr>
        <w:t xml:space="preserve">3. </w:t>
      </w:r>
      <w:r w:rsidRPr="00B0698E">
        <w:rPr>
          <w:color w:val="333333"/>
          <w:sz w:val="28"/>
          <w:szCs w:val="28"/>
        </w:rPr>
        <w:t>Информационное сообщение о продаже муниципального имущества должно содержать, за исключением случаев, предусмотренных</w:t>
      </w:r>
      <w:r w:rsidRPr="00B0698E">
        <w:rPr>
          <w:sz w:val="28"/>
          <w:szCs w:val="28"/>
        </w:rPr>
        <w:t xml:space="preserve"> Федеральным законом от 21.12.2001г. №178-ФЗ «О приватизации государственного и муниципального имущества»</w:t>
      </w:r>
      <w:r w:rsidRPr="00B0698E">
        <w:rPr>
          <w:color w:val="333333"/>
          <w:sz w:val="28"/>
          <w:szCs w:val="28"/>
        </w:rPr>
        <w:t>, следующие сведения:</w:t>
      </w:r>
    </w:p>
    <w:p w:rsidR="00F96EE1" w:rsidRPr="00F96EE1" w:rsidRDefault="00F96EE1" w:rsidP="00F96EE1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4" w:name="dst45"/>
      <w:bookmarkEnd w:id="4"/>
      <w:proofErr w:type="gramStart"/>
      <w:r w:rsidRPr="00F96EE1">
        <w:rPr>
          <w:color w:val="333333"/>
          <w:sz w:val="28"/>
          <w:szCs w:val="28"/>
        </w:rPr>
        <w:t>1) наименование органа местного самоуправления, принявших решение об условиях приватизации такого имущества, реквизиты указанного решения;</w:t>
      </w:r>
      <w:proofErr w:type="gramEnd"/>
    </w:p>
    <w:p w:rsidR="00F96EE1" w:rsidRPr="00F96EE1" w:rsidRDefault="00F96EE1" w:rsidP="00F96EE1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5" w:name="dst46"/>
      <w:bookmarkEnd w:id="5"/>
      <w:r w:rsidRPr="00F96EE1">
        <w:rPr>
          <w:color w:val="333333"/>
          <w:sz w:val="28"/>
          <w:szCs w:val="28"/>
        </w:rPr>
        <w:t>2) наименование такого имущества и иные позволяющие его индивидуализировать сведения (характеристика имущества);</w:t>
      </w:r>
    </w:p>
    <w:p w:rsidR="00F96EE1" w:rsidRPr="00F96EE1" w:rsidRDefault="00F96EE1" w:rsidP="00F96EE1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6" w:name="dst47"/>
      <w:bookmarkEnd w:id="6"/>
      <w:r w:rsidRPr="00F96EE1">
        <w:rPr>
          <w:color w:val="333333"/>
          <w:sz w:val="28"/>
          <w:szCs w:val="28"/>
        </w:rPr>
        <w:t>3) способ приватизации такого имущества;</w:t>
      </w:r>
    </w:p>
    <w:p w:rsidR="00F96EE1" w:rsidRPr="00F96EE1" w:rsidRDefault="00F96EE1" w:rsidP="00F96EE1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7" w:name="dst48"/>
      <w:bookmarkEnd w:id="7"/>
      <w:r w:rsidRPr="00F96EE1">
        <w:rPr>
          <w:color w:val="333333"/>
          <w:sz w:val="28"/>
          <w:szCs w:val="28"/>
        </w:rPr>
        <w:t>4) начальная цена продажи такого имущества;</w:t>
      </w:r>
    </w:p>
    <w:p w:rsidR="00F96EE1" w:rsidRPr="00F96EE1" w:rsidRDefault="00F96EE1" w:rsidP="00F96EE1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8" w:name="dst49"/>
      <w:bookmarkEnd w:id="8"/>
      <w:r w:rsidRPr="00F96EE1">
        <w:rPr>
          <w:color w:val="333333"/>
          <w:sz w:val="28"/>
          <w:szCs w:val="28"/>
        </w:rPr>
        <w:t>5) форма подачи предложений о цене такого имущества;</w:t>
      </w:r>
    </w:p>
    <w:p w:rsidR="00F96EE1" w:rsidRPr="00F96EE1" w:rsidRDefault="00F96EE1" w:rsidP="00F96EE1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9" w:name="dst50"/>
      <w:bookmarkEnd w:id="9"/>
      <w:r w:rsidRPr="00F96EE1">
        <w:rPr>
          <w:color w:val="333333"/>
          <w:sz w:val="28"/>
          <w:szCs w:val="28"/>
        </w:rPr>
        <w:t>6) условия и сроки платежа, необходимые реквизиты счетов;</w:t>
      </w:r>
    </w:p>
    <w:p w:rsidR="00F96EE1" w:rsidRPr="00F96EE1" w:rsidRDefault="00F96EE1" w:rsidP="00F96EE1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10" w:name="dst51"/>
      <w:bookmarkEnd w:id="10"/>
      <w:r w:rsidRPr="00F96EE1">
        <w:rPr>
          <w:color w:val="333333"/>
          <w:sz w:val="28"/>
          <w:szCs w:val="28"/>
        </w:rPr>
        <w:t>7) размер задатка, срок и порядок его внесения, необходимые реквизиты счетов;</w:t>
      </w:r>
    </w:p>
    <w:p w:rsidR="00F96EE1" w:rsidRPr="00F96EE1" w:rsidRDefault="00F96EE1" w:rsidP="00F96EE1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11" w:name="dst52"/>
      <w:bookmarkEnd w:id="11"/>
      <w:r w:rsidRPr="00F96EE1">
        <w:rPr>
          <w:color w:val="333333"/>
          <w:sz w:val="28"/>
          <w:szCs w:val="28"/>
        </w:rPr>
        <w:t>8) порядок, место, даты начала и окончания подачи заявок, предложений;</w:t>
      </w:r>
    </w:p>
    <w:p w:rsidR="00F96EE1" w:rsidRPr="00F96EE1" w:rsidRDefault="00F96EE1" w:rsidP="00F96EE1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12" w:name="dst382"/>
      <w:bookmarkEnd w:id="12"/>
      <w:r w:rsidRPr="00F96EE1">
        <w:rPr>
          <w:color w:val="333333"/>
          <w:sz w:val="28"/>
          <w:szCs w:val="28"/>
        </w:rPr>
        <w:t>9) исчерпывающий перечень представляемых участниками торгов документов и требования к их оформлению;</w:t>
      </w:r>
    </w:p>
    <w:p w:rsidR="00F96EE1" w:rsidRPr="00F96EE1" w:rsidRDefault="00F96EE1" w:rsidP="00F96EE1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13" w:name="dst54"/>
      <w:bookmarkEnd w:id="13"/>
      <w:r w:rsidRPr="00F96EE1">
        <w:rPr>
          <w:color w:val="333333"/>
          <w:sz w:val="28"/>
          <w:szCs w:val="28"/>
        </w:rPr>
        <w:t>10) срок заключения договора купли-продажи такого имущества;</w:t>
      </w:r>
    </w:p>
    <w:p w:rsidR="00F96EE1" w:rsidRPr="00F96EE1" w:rsidRDefault="00F96EE1" w:rsidP="00F96EE1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14" w:name="dst55"/>
      <w:bookmarkEnd w:id="14"/>
      <w:r w:rsidRPr="00F96EE1">
        <w:rPr>
          <w:color w:val="333333"/>
          <w:sz w:val="28"/>
          <w:szCs w:val="28"/>
        </w:rPr>
        <w:t>11) порядок ознакомления покупателей с иной информацией, условиями договора купли-продажи такого имущества;</w:t>
      </w:r>
    </w:p>
    <w:p w:rsidR="00F96EE1" w:rsidRPr="00F96EE1" w:rsidRDefault="00F96EE1" w:rsidP="00F96EE1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15" w:name="dst56"/>
      <w:bookmarkEnd w:id="15"/>
      <w:r w:rsidRPr="00F96EE1">
        <w:rPr>
          <w:color w:val="333333"/>
          <w:sz w:val="28"/>
          <w:szCs w:val="28"/>
        </w:rPr>
        <w:t>12) ограничения участия отдельных категорий физических лиц и юридических лиц в приватизации такого имущества;</w:t>
      </w:r>
    </w:p>
    <w:p w:rsidR="00F96EE1" w:rsidRPr="00F96EE1" w:rsidRDefault="00F96EE1" w:rsidP="00F96EE1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16" w:name="dst57"/>
      <w:bookmarkEnd w:id="16"/>
      <w:r w:rsidRPr="00F96EE1">
        <w:rPr>
          <w:color w:val="333333"/>
          <w:sz w:val="28"/>
          <w:szCs w:val="28"/>
        </w:rPr>
        <w:t>13) порядок определения победителей (при проведен</w:t>
      </w:r>
      <w:proofErr w:type="gramStart"/>
      <w:r w:rsidRPr="00F96EE1">
        <w:rPr>
          <w:color w:val="333333"/>
          <w:sz w:val="28"/>
          <w:szCs w:val="28"/>
        </w:rPr>
        <w:t>ии ау</w:t>
      </w:r>
      <w:proofErr w:type="gramEnd"/>
      <w:r w:rsidRPr="00F96EE1">
        <w:rPr>
          <w:color w:val="333333"/>
          <w:sz w:val="28"/>
          <w:szCs w:val="28"/>
        </w:rPr>
        <w:t>кциона, специализированного аукциона, конкурса) либо лиц, имеющих право приобретения муниципального имущества (при проведении его продажи посредством публичного предложения и без объявления цены);</w:t>
      </w:r>
    </w:p>
    <w:p w:rsidR="00F96EE1" w:rsidRPr="00F96EE1" w:rsidRDefault="00F96EE1" w:rsidP="00F96EE1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17" w:name="dst58"/>
      <w:bookmarkEnd w:id="17"/>
      <w:r w:rsidRPr="00F96EE1">
        <w:rPr>
          <w:color w:val="333333"/>
          <w:sz w:val="28"/>
          <w:szCs w:val="28"/>
        </w:rPr>
        <w:t>14) место и срок подведения итогов продажи муниципального имущества;</w:t>
      </w:r>
    </w:p>
    <w:p w:rsidR="00F96EE1" w:rsidRPr="00F96EE1" w:rsidRDefault="00F96EE1" w:rsidP="00F96EE1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18" w:name="dst383"/>
      <w:bookmarkEnd w:id="18"/>
      <w:r w:rsidRPr="00F96EE1">
        <w:rPr>
          <w:color w:val="333333"/>
          <w:sz w:val="28"/>
          <w:szCs w:val="28"/>
        </w:rPr>
        <w:t>15) сведения обо всех предыдущих торгах по продаже такого имущества, объявленных в течение года, предшествующего его продаже, и об итогах торгов по продаже такого имущества;</w:t>
      </w:r>
    </w:p>
    <w:p w:rsidR="006678CE" w:rsidRPr="00B0698E" w:rsidRDefault="00633A24" w:rsidP="006678C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19" w:name="dst555"/>
      <w:bookmarkEnd w:id="19"/>
      <w:r w:rsidRPr="00B0698E">
        <w:rPr>
          <w:sz w:val="28"/>
          <w:szCs w:val="28"/>
        </w:rPr>
        <w:t xml:space="preserve">4. </w:t>
      </w:r>
      <w:r w:rsidR="006678CE" w:rsidRPr="00B0698E">
        <w:rPr>
          <w:color w:val="333333"/>
          <w:sz w:val="28"/>
          <w:szCs w:val="28"/>
        </w:rPr>
        <w:t>При продаже находящихся в муниципальной собственности акций акционерного общества или доли в уставном капитале общества с ограниченной ответственностью также указываются следующие сведения:</w:t>
      </w:r>
    </w:p>
    <w:p w:rsidR="006678CE" w:rsidRPr="006678CE" w:rsidRDefault="006678CE" w:rsidP="006678C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20" w:name="dst385"/>
      <w:bookmarkEnd w:id="20"/>
      <w:r w:rsidRPr="006678CE">
        <w:rPr>
          <w:color w:val="333333"/>
          <w:sz w:val="28"/>
          <w:szCs w:val="28"/>
        </w:rPr>
        <w:t>1) полное наименование, адрес (место нахождения) акционерного общества или общества с ограниченной ответственностью;</w:t>
      </w:r>
    </w:p>
    <w:p w:rsidR="006678CE" w:rsidRPr="006678CE" w:rsidRDefault="006678CE" w:rsidP="006678C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21" w:name="dst386"/>
      <w:bookmarkEnd w:id="21"/>
      <w:r w:rsidRPr="006678CE">
        <w:rPr>
          <w:color w:val="333333"/>
          <w:sz w:val="28"/>
          <w:szCs w:val="28"/>
        </w:rPr>
        <w:t>2) размер уставного капитала хозяйственного общества, общее количество, номинальная стоимость и категории выпущенных акций акционерного общества или размер и номинальная стоимость доли в уставном капитале общества с ограниченной ответственностью, принадлежащей муниципальному образованию;</w:t>
      </w:r>
    </w:p>
    <w:p w:rsidR="006678CE" w:rsidRPr="006678CE" w:rsidRDefault="006678CE" w:rsidP="006678C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22" w:name="dst387"/>
      <w:bookmarkEnd w:id="22"/>
      <w:r w:rsidRPr="006678CE">
        <w:rPr>
          <w:color w:val="333333"/>
          <w:sz w:val="28"/>
          <w:szCs w:val="28"/>
        </w:rPr>
        <w:lastRenderedPageBreak/>
        <w:t>3) перечень видов основной продукции (работ, услуг), производство которой осуществляется акционерным обществом или обществом с ограниченной ответственностью;</w:t>
      </w:r>
    </w:p>
    <w:p w:rsidR="006678CE" w:rsidRPr="006678CE" w:rsidRDefault="006678CE" w:rsidP="006678C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23" w:name="dst388"/>
      <w:bookmarkEnd w:id="23"/>
      <w:r w:rsidRPr="006678CE">
        <w:rPr>
          <w:color w:val="333333"/>
          <w:sz w:val="28"/>
          <w:szCs w:val="28"/>
        </w:rPr>
        <w:t>4) условия конкурса при продаже акций акционерного общества или долей в уставном капитале общества с ограниченной ответственностью на конкурсе;</w:t>
      </w:r>
    </w:p>
    <w:p w:rsidR="006678CE" w:rsidRPr="006678CE" w:rsidRDefault="006678CE" w:rsidP="006678C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24" w:name="dst181"/>
      <w:bookmarkEnd w:id="24"/>
      <w:r w:rsidRPr="006678CE">
        <w:rPr>
          <w:color w:val="333333"/>
          <w:sz w:val="28"/>
          <w:szCs w:val="28"/>
        </w:rPr>
        <w:t>5) сведения о доле на рынке определенного товара хозяйствующего субъекта, включенного в Реестр хозяйствующих субъектов, имеющих долю на рынке определенного товара в размере более чем 35 процентов;</w:t>
      </w:r>
    </w:p>
    <w:p w:rsidR="006678CE" w:rsidRPr="006678CE" w:rsidRDefault="006678CE" w:rsidP="006678C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25" w:name="dst389"/>
      <w:bookmarkEnd w:id="25"/>
      <w:r w:rsidRPr="006678CE">
        <w:rPr>
          <w:color w:val="333333"/>
          <w:sz w:val="28"/>
          <w:szCs w:val="28"/>
        </w:rPr>
        <w:t>6) адрес сайта в сети "Интернет", на котором размещена годовая бухгалтерская (финансовая) отчетность и промежуточная бухгалтерская (финансовая) отчетность хозяйственного общества в соответствии со </w:t>
      </w:r>
      <w:hyperlink r:id="rId26" w:anchor="dst362" w:history="1">
        <w:r w:rsidRPr="006678CE">
          <w:rPr>
            <w:color w:val="666699"/>
            <w:sz w:val="28"/>
            <w:szCs w:val="28"/>
          </w:rPr>
          <w:t>статьей 10.1</w:t>
        </w:r>
      </w:hyperlink>
      <w:r w:rsidRPr="00B0698E">
        <w:rPr>
          <w:sz w:val="28"/>
          <w:szCs w:val="28"/>
        </w:rPr>
        <w:t xml:space="preserve"> Федерального закона от 21.12.2001г. №178-ФЗ «О приватизации государственного и муниципального имущества»</w:t>
      </w:r>
      <w:proofErr w:type="gramStart"/>
      <w:r w:rsidRPr="006678CE">
        <w:rPr>
          <w:color w:val="333333"/>
          <w:sz w:val="28"/>
          <w:szCs w:val="28"/>
        </w:rPr>
        <w:t> ;</w:t>
      </w:r>
      <w:proofErr w:type="gramEnd"/>
    </w:p>
    <w:p w:rsidR="006678CE" w:rsidRPr="006678CE" w:rsidRDefault="006678CE" w:rsidP="006678C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26" w:name="dst390"/>
      <w:bookmarkEnd w:id="26"/>
      <w:r w:rsidRPr="006678CE">
        <w:rPr>
          <w:color w:val="333333"/>
          <w:sz w:val="28"/>
          <w:szCs w:val="28"/>
        </w:rPr>
        <w:t>7) площадь земельного участка или земельных участков, на которых расположено недвижимое имущество хозяйственного общества;</w:t>
      </w:r>
    </w:p>
    <w:p w:rsidR="006678CE" w:rsidRPr="006678CE" w:rsidRDefault="006678CE" w:rsidP="006678C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27" w:name="dst391"/>
      <w:bookmarkEnd w:id="27"/>
      <w:r w:rsidRPr="006678CE">
        <w:rPr>
          <w:color w:val="333333"/>
          <w:sz w:val="28"/>
          <w:szCs w:val="28"/>
        </w:rPr>
        <w:t>8) численность работников хозяйственного общества;</w:t>
      </w:r>
    </w:p>
    <w:p w:rsidR="006678CE" w:rsidRPr="006678CE" w:rsidRDefault="006678CE" w:rsidP="006678C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28" w:name="dst392"/>
      <w:bookmarkEnd w:id="28"/>
      <w:r w:rsidRPr="006678CE">
        <w:rPr>
          <w:color w:val="333333"/>
          <w:sz w:val="28"/>
          <w:szCs w:val="28"/>
        </w:rPr>
        <w:t>9) 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обременений;</w:t>
      </w:r>
    </w:p>
    <w:p w:rsidR="006678CE" w:rsidRPr="006678CE" w:rsidRDefault="006678CE" w:rsidP="006678C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29" w:name="dst393"/>
      <w:bookmarkEnd w:id="29"/>
      <w:r w:rsidRPr="006678CE">
        <w:rPr>
          <w:color w:val="333333"/>
          <w:sz w:val="28"/>
          <w:szCs w:val="28"/>
        </w:rPr>
        <w:t>10) сведения о предыдущих торгах по продаже такого имущества за год, предшествующий дню его продажи,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причина).</w:t>
      </w:r>
    </w:p>
    <w:p w:rsidR="00633A24" w:rsidRPr="00B0698E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B0698E">
        <w:rPr>
          <w:sz w:val="28"/>
          <w:szCs w:val="28"/>
        </w:rPr>
        <w:t xml:space="preserve">6. По решению Администрации </w:t>
      </w:r>
      <w:r w:rsidR="006678CE" w:rsidRPr="00B0698E">
        <w:rPr>
          <w:sz w:val="28"/>
          <w:szCs w:val="28"/>
        </w:rPr>
        <w:t xml:space="preserve">поселка </w:t>
      </w:r>
      <w:proofErr w:type="gramStart"/>
      <w:r w:rsidR="006678CE" w:rsidRPr="00B0698E">
        <w:rPr>
          <w:sz w:val="28"/>
          <w:szCs w:val="28"/>
        </w:rPr>
        <w:t>Магнитный</w:t>
      </w:r>
      <w:proofErr w:type="gramEnd"/>
      <w:r w:rsidR="006678CE" w:rsidRPr="00B0698E">
        <w:rPr>
          <w:sz w:val="28"/>
          <w:szCs w:val="28"/>
        </w:rPr>
        <w:t xml:space="preserve"> Железногорского района </w:t>
      </w:r>
      <w:r w:rsidRPr="00B0698E">
        <w:rPr>
          <w:sz w:val="28"/>
          <w:szCs w:val="28"/>
        </w:rPr>
        <w:t>в информационном сообщении о продаже муниципального имущества указываются дополнительные сведения о подлежащем приватизации имуществе.</w:t>
      </w:r>
    </w:p>
    <w:p w:rsidR="00633A24" w:rsidRPr="00B0698E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B0698E">
        <w:rPr>
          <w:sz w:val="28"/>
          <w:szCs w:val="28"/>
        </w:rPr>
        <w:t xml:space="preserve">7. </w:t>
      </w:r>
      <w:r w:rsidR="006678CE" w:rsidRPr="00B0698E">
        <w:rPr>
          <w:color w:val="333333"/>
          <w:sz w:val="28"/>
          <w:szCs w:val="28"/>
          <w:shd w:val="clear" w:color="auto" w:fill="FFFFFF"/>
        </w:rPr>
        <w:t>В отношении объектов, включенных в </w:t>
      </w:r>
      <w:hyperlink r:id="rId27" w:anchor="dst100009" w:history="1">
        <w:r w:rsidR="006678CE" w:rsidRPr="00B0698E">
          <w:rPr>
            <w:color w:val="666699"/>
            <w:sz w:val="28"/>
            <w:szCs w:val="28"/>
            <w:shd w:val="clear" w:color="auto" w:fill="FFFFFF"/>
          </w:rPr>
          <w:t>прогнозный план</w:t>
        </w:r>
      </w:hyperlink>
      <w:r w:rsidR="006678CE" w:rsidRPr="00B0698E">
        <w:rPr>
          <w:color w:val="333333"/>
          <w:sz w:val="28"/>
          <w:szCs w:val="28"/>
          <w:shd w:val="clear" w:color="auto" w:fill="FFFFFF"/>
        </w:rPr>
        <w:t> (программу) приватизации муниципального имущества юридическим лицом, привлекаемым для организации продажи приватизируемого имущества и (или) осуществления функции продавца, может осуществляться дополнительное информационное обеспечение</w:t>
      </w:r>
      <w:r w:rsidRPr="00B0698E">
        <w:rPr>
          <w:sz w:val="28"/>
          <w:szCs w:val="28"/>
        </w:rPr>
        <w:t>.</w:t>
      </w:r>
    </w:p>
    <w:p w:rsidR="006678CE" w:rsidRPr="00B0698E" w:rsidRDefault="00633A24" w:rsidP="00633A24">
      <w:pPr>
        <w:autoSpaceDE w:val="0"/>
        <w:autoSpaceDN w:val="0"/>
        <w:adjustRightInd w:val="0"/>
        <w:ind w:firstLine="540"/>
        <w:jc w:val="both"/>
        <w:outlineLvl w:val="1"/>
        <w:rPr>
          <w:color w:val="333333"/>
          <w:sz w:val="28"/>
          <w:szCs w:val="28"/>
          <w:shd w:val="clear" w:color="auto" w:fill="FFFFFF"/>
        </w:rPr>
      </w:pPr>
      <w:r w:rsidRPr="00B0698E">
        <w:rPr>
          <w:sz w:val="28"/>
          <w:szCs w:val="28"/>
        </w:rPr>
        <w:t xml:space="preserve">8. </w:t>
      </w:r>
      <w:r w:rsidR="006678CE" w:rsidRPr="00B0698E">
        <w:rPr>
          <w:color w:val="333333"/>
          <w:sz w:val="28"/>
          <w:szCs w:val="28"/>
          <w:shd w:val="clear" w:color="auto" w:fill="FFFFFF"/>
        </w:rPr>
        <w:t>С момента включения в прогнозный план (программу) приватизации муниципального имущества акционерных обществ, обществ с ограниченной ответственностью и муниципальных унитарных предприятий они обязаны раскрывать информацию в </w:t>
      </w:r>
      <w:hyperlink r:id="rId28" w:anchor="dst100012" w:history="1">
        <w:r w:rsidR="006678CE" w:rsidRPr="00B0698E">
          <w:rPr>
            <w:color w:val="666699"/>
            <w:sz w:val="28"/>
            <w:szCs w:val="28"/>
            <w:shd w:val="clear" w:color="auto" w:fill="FFFFFF"/>
          </w:rPr>
          <w:t>порядке</w:t>
        </w:r>
      </w:hyperlink>
      <w:r w:rsidR="006678CE" w:rsidRPr="00B0698E">
        <w:rPr>
          <w:sz w:val="28"/>
          <w:szCs w:val="28"/>
        </w:rPr>
        <w:t xml:space="preserve"> </w:t>
      </w:r>
      <w:r w:rsidR="006678CE" w:rsidRPr="00B0698E">
        <w:rPr>
          <w:color w:val="333333"/>
          <w:sz w:val="28"/>
          <w:szCs w:val="28"/>
          <w:shd w:val="clear" w:color="auto" w:fill="FFFFFF"/>
        </w:rPr>
        <w:t>и в </w:t>
      </w:r>
      <w:r w:rsidR="006678CE" w:rsidRPr="00B0698E">
        <w:rPr>
          <w:sz w:val="28"/>
          <w:szCs w:val="28"/>
        </w:rPr>
        <w:t>форме</w:t>
      </w:r>
      <w:r w:rsidR="006678CE" w:rsidRPr="00B0698E">
        <w:rPr>
          <w:color w:val="333333"/>
          <w:sz w:val="28"/>
          <w:szCs w:val="28"/>
          <w:shd w:val="clear" w:color="auto" w:fill="FFFFFF"/>
        </w:rPr>
        <w:t>, которые утверждаются уполномоченным Правительством Российской Федерации федеральным органом исполнительной власти.</w:t>
      </w:r>
    </w:p>
    <w:p w:rsidR="006678CE" w:rsidRPr="006678CE" w:rsidRDefault="006678CE" w:rsidP="006678C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r w:rsidRPr="006678CE">
        <w:rPr>
          <w:color w:val="333333"/>
          <w:sz w:val="28"/>
          <w:szCs w:val="28"/>
        </w:rPr>
        <w:t>9. Со дня приема заявок лицо, желающее приобрести муниципальное имущество (далее - претендент), имеет право на ознакомление с информацией о подлежащем приватизации имуществе.</w:t>
      </w:r>
    </w:p>
    <w:p w:rsidR="006678CE" w:rsidRPr="006678CE" w:rsidRDefault="006678CE" w:rsidP="006678C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30" w:name="dst76"/>
      <w:bookmarkEnd w:id="30"/>
      <w:r w:rsidRPr="006678CE">
        <w:rPr>
          <w:color w:val="333333"/>
          <w:sz w:val="28"/>
          <w:szCs w:val="28"/>
        </w:rPr>
        <w:t xml:space="preserve">В местах подачи заявок и на сайте продавца муниципального имущества в сети "Интернет" должны быть размещены общедоступная </w:t>
      </w:r>
      <w:r w:rsidRPr="006678CE">
        <w:rPr>
          <w:color w:val="333333"/>
          <w:sz w:val="28"/>
          <w:szCs w:val="28"/>
        </w:rPr>
        <w:lastRenderedPageBreak/>
        <w:t>информация о торгах по продаже подлежащего приватизации муниципального имущества, образцы типовых документов, представляемых покупателями муниципального имущества, правила проведения торгов.</w:t>
      </w:r>
    </w:p>
    <w:p w:rsidR="006678CE" w:rsidRPr="006678CE" w:rsidRDefault="006678CE" w:rsidP="006678C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31" w:name="dst556"/>
      <w:bookmarkEnd w:id="31"/>
      <w:r w:rsidRPr="006678CE">
        <w:rPr>
          <w:color w:val="333333"/>
          <w:sz w:val="28"/>
          <w:szCs w:val="28"/>
        </w:rPr>
        <w:t>10. Информация о результатах сделок приватизации муниципального имущества подлежит размещению на официальном сайте в сети "Интернет" в течение десяти дней со дня совершения указанных сделок.</w:t>
      </w:r>
    </w:p>
    <w:p w:rsidR="006678CE" w:rsidRPr="006678CE" w:rsidRDefault="006678CE" w:rsidP="006678C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32" w:name="dst557"/>
      <w:bookmarkEnd w:id="32"/>
      <w:r w:rsidRPr="006678CE">
        <w:rPr>
          <w:color w:val="333333"/>
          <w:sz w:val="28"/>
          <w:szCs w:val="28"/>
        </w:rPr>
        <w:t>11. К информации о результатах сделок приватизации муниципального имущества, подлежащей размещению в порядке, установленном </w:t>
      </w:r>
      <w:hyperlink r:id="rId29" w:anchor="dst556" w:history="1">
        <w:r w:rsidRPr="006678CE">
          <w:rPr>
            <w:color w:val="666699"/>
            <w:sz w:val="28"/>
            <w:szCs w:val="28"/>
          </w:rPr>
          <w:t>пунктом 10</w:t>
        </w:r>
      </w:hyperlink>
      <w:r w:rsidRPr="006678CE">
        <w:rPr>
          <w:color w:val="333333"/>
          <w:sz w:val="28"/>
          <w:szCs w:val="28"/>
        </w:rPr>
        <w:t> настоящей статьи, относятся следующие сведения:</w:t>
      </w:r>
    </w:p>
    <w:p w:rsidR="006678CE" w:rsidRPr="006678CE" w:rsidRDefault="006678CE" w:rsidP="006678C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33" w:name="dst398"/>
      <w:bookmarkEnd w:id="33"/>
      <w:r w:rsidRPr="006678CE">
        <w:rPr>
          <w:color w:val="333333"/>
          <w:sz w:val="28"/>
          <w:szCs w:val="28"/>
        </w:rPr>
        <w:t>1) наименование продавца такого имущества;</w:t>
      </w:r>
    </w:p>
    <w:p w:rsidR="006678CE" w:rsidRPr="006678CE" w:rsidRDefault="006678CE" w:rsidP="006678C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34" w:name="dst399"/>
      <w:bookmarkEnd w:id="34"/>
      <w:r w:rsidRPr="006678CE">
        <w:rPr>
          <w:color w:val="333333"/>
          <w:sz w:val="28"/>
          <w:szCs w:val="28"/>
        </w:rPr>
        <w:t>2) наименование такого имущества и иные позволяющие его индивидуализировать сведения (характеристика имущества);</w:t>
      </w:r>
    </w:p>
    <w:p w:rsidR="006678CE" w:rsidRPr="006678CE" w:rsidRDefault="006678CE" w:rsidP="006678C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35" w:name="dst400"/>
      <w:bookmarkEnd w:id="35"/>
      <w:r w:rsidRPr="006678CE">
        <w:rPr>
          <w:color w:val="333333"/>
          <w:sz w:val="28"/>
          <w:szCs w:val="28"/>
        </w:rPr>
        <w:t>3) дата, время и место проведения торгов;</w:t>
      </w:r>
    </w:p>
    <w:p w:rsidR="006678CE" w:rsidRPr="006678CE" w:rsidRDefault="006678CE" w:rsidP="006678C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36" w:name="dst401"/>
      <w:bookmarkEnd w:id="36"/>
      <w:r w:rsidRPr="006678CE">
        <w:rPr>
          <w:color w:val="333333"/>
          <w:sz w:val="28"/>
          <w:szCs w:val="28"/>
        </w:rPr>
        <w:t>4) цена сделки приватизации;</w:t>
      </w:r>
    </w:p>
    <w:p w:rsidR="006678CE" w:rsidRPr="006678CE" w:rsidRDefault="006678CE" w:rsidP="006678C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37" w:name="dst402"/>
      <w:bookmarkEnd w:id="37"/>
      <w:proofErr w:type="gramStart"/>
      <w:r w:rsidRPr="006678CE">
        <w:rPr>
          <w:color w:val="333333"/>
          <w:sz w:val="28"/>
          <w:szCs w:val="28"/>
        </w:rPr>
        <w:t>5) имя физического лица или наименование юридического лица - участника продажи, который предложил наиболее высокую цену за такое имущество по сравнению с предложениями других участников продажи, за исключением предложения победителя продажи (в случае использования закрытой формы подачи предложений о цене), или участника продажи, который сделал предпоследнее предложение о цене такого имущества в ходе продажи (в случае использования открытой формы подачи предложений</w:t>
      </w:r>
      <w:proofErr w:type="gramEnd"/>
      <w:r w:rsidRPr="006678CE">
        <w:rPr>
          <w:color w:val="333333"/>
          <w:sz w:val="28"/>
          <w:szCs w:val="28"/>
        </w:rPr>
        <w:t xml:space="preserve"> о цене);</w:t>
      </w:r>
    </w:p>
    <w:p w:rsidR="006678CE" w:rsidRPr="006678CE" w:rsidRDefault="006678CE" w:rsidP="006678C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38" w:name="dst403"/>
      <w:bookmarkEnd w:id="38"/>
      <w:r w:rsidRPr="006678CE">
        <w:rPr>
          <w:color w:val="333333"/>
          <w:sz w:val="28"/>
          <w:szCs w:val="28"/>
        </w:rPr>
        <w:t>6) имя физического лица или наименование юридического лица - победителя торгов.</w:t>
      </w:r>
    </w:p>
    <w:p w:rsidR="00633A24" w:rsidRPr="00B0698E" w:rsidRDefault="00633A24" w:rsidP="00633A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33A24" w:rsidRPr="00B0698E" w:rsidRDefault="00633A24" w:rsidP="00633A24">
      <w:pPr>
        <w:pStyle w:val="ConsPlusNormal0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698E">
        <w:rPr>
          <w:rFonts w:ascii="Times New Roman" w:hAnsi="Times New Roman" w:cs="Times New Roman"/>
          <w:b/>
          <w:bCs/>
          <w:sz w:val="28"/>
          <w:szCs w:val="28"/>
        </w:rPr>
        <w:t>14. Документы, предоставляемые покупателями муниципального имущества</w:t>
      </w:r>
    </w:p>
    <w:p w:rsidR="00B0698E" w:rsidRPr="00B0698E" w:rsidRDefault="00B0698E" w:rsidP="00B0698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r w:rsidRPr="00B0698E">
        <w:rPr>
          <w:color w:val="333333"/>
          <w:sz w:val="28"/>
          <w:szCs w:val="28"/>
        </w:rPr>
        <w:t>Одновременно с заявкой претенденты представляют следующие документы:</w:t>
      </w:r>
    </w:p>
    <w:p w:rsidR="00B0698E" w:rsidRPr="00B0698E" w:rsidRDefault="00B0698E" w:rsidP="00B0698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39" w:name="dst189"/>
      <w:bookmarkEnd w:id="39"/>
      <w:r w:rsidRPr="00B0698E">
        <w:rPr>
          <w:color w:val="333333"/>
          <w:sz w:val="28"/>
          <w:szCs w:val="28"/>
        </w:rPr>
        <w:t>юридические лица:</w:t>
      </w:r>
    </w:p>
    <w:p w:rsidR="00B0698E" w:rsidRPr="00B0698E" w:rsidRDefault="00B0698E" w:rsidP="00B0698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40" w:name="dst190"/>
      <w:bookmarkEnd w:id="40"/>
      <w:r w:rsidRPr="00B0698E">
        <w:rPr>
          <w:color w:val="333333"/>
          <w:sz w:val="28"/>
          <w:szCs w:val="28"/>
        </w:rPr>
        <w:t>заверенные копии учредительных документов;</w:t>
      </w:r>
    </w:p>
    <w:p w:rsidR="00B0698E" w:rsidRPr="00B0698E" w:rsidRDefault="00B0698E" w:rsidP="00B0698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41" w:name="dst100655"/>
      <w:bookmarkEnd w:id="41"/>
      <w:r w:rsidRPr="00B0698E">
        <w:rPr>
          <w:color w:val="333333"/>
          <w:sz w:val="28"/>
          <w:szCs w:val="28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B0698E" w:rsidRPr="00B0698E" w:rsidRDefault="00B0698E" w:rsidP="00B0698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42" w:name="dst192"/>
      <w:bookmarkEnd w:id="42"/>
      <w:r w:rsidRPr="00B0698E">
        <w:rPr>
          <w:color w:val="333333"/>
          <w:sz w:val="28"/>
          <w:szCs w:val="28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B0698E" w:rsidRPr="00B0698E" w:rsidRDefault="00B0698E" w:rsidP="00B0698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43" w:name="dst193"/>
      <w:bookmarkEnd w:id="43"/>
      <w:r w:rsidRPr="00B0698E">
        <w:rPr>
          <w:color w:val="333333"/>
          <w:sz w:val="28"/>
          <w:szCs w:val="28"/>
        </w:rPr>
        <w:t>физические лица предъявляют </w:t>
      </w:r>
      <w:hyperlink r:id="rId30" w:anchor="dst0" w:history="1">
        <w:r w:rsidRPr="00B0698E">
          <w:rPr>
            <w:color w:val="666699"/>
            <w:sz w:val="28"/>
            <w:szCs w:val="28"/>
          </w:rPr>
          <w:t>документ</w:t>
        </w:r>
      </w:hyperlink>
      <w:r w:rsidRPr="00B0698E">
        <w:rPr>
          <w:color w:val="333333"/>
          <w:sz w:val="28"/>
          <w:szCs w:val="28"/>
        </w:rPr>
        <w:t>, удостоверяющий личность, или представляют копии всех его листов.</w:t>
      </w:r>
    </w:p>
    <w:p w:rsidR="00B0698E" w:rsidRPr="00B0698E" w:rsidRDefault="00B0698E" w:rsidP="00B0698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44" w:name="dst194"/>
      <w:bookmarkEnd w:id="44"/>
      <w:r w:rsidRPr="00B0698E">
        <w:rPr>
          <w:color w:val="333333"/>
          <w:sz w:val="28"/>
          <w:szCs w:val="28"/>
        </w:rPr>
        <w:lastRenderedPageBreak/>
        <w:t>В случае</w:t>
      </w:r>
      <w:proofErr w:type="gramStart"/>
      <w:r w:rsidRPr="00B0698E">
        <w:rPr>
          <w:color w:val="333333"/>
          <w:sz w:val="28"/>
          <w:szCs w:val="28"/>
        </w:rPr>
        <w:t>,</w:t>
      </w:r>
      <w:proofErr w:type="gramEnd"/>
      <w:r w:rsidRPr="00B0698E">
        <w:rPr>
          <w:color w:val="333333"/>
          <w:sz w:val="28"/>
          <w:szCs w:val="28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B0698E">
        <w:rPr>
          <w:color w:val="333333"/>
          <w:sz w:val="28"/>
          <w:szCs w:val="28"/>
        </w:rPr>
        <w:t>,</w:t>
      </w:r>
      <w:proofErr w:type="gramEnd"/>
      <w:r w:rsidRPr="00B0698E">
        <w:rPr>
          <w:color w:val="333333"/>
          <w:sz w:val="28"/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0698E" w:rsidRPr="00B0698E" w:rsidRDefault="00B0698E" w:rsidP="00B0698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45" w:name="dst100656"/>
      <w:bookmarkEnd w:id="45"/>
      <w:r w:rsidRPr="00B0698E">
        <w:rPr>
          <w:color w:val="333333"/>
          <w:sz w:val="28"/>
          <w:szCs w:val="28"/>
        </w:rPr>
        <w:t>2.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</w:r>
    </w:p>
    <w:p w:rsidR="00B0698E" w:rsidRPr="00B0698E" w:rsidRDefault="00B0698E" w:rsidP="00B0698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46" w:name="dst196"/>
      <w:bookmarkEnd w:id="46"/>
      <w:r w:rsidRPr="00B0698E">
        <w:rPr>
          <w:color w:val="333333"/>
          <w:sz w:val="28"/>
          <w:szCs w:val="28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B0698E" w:rsidRPr="00B0698E" w:rsidRDefault="00B0698E" w:rsidP="00B0698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47" w:name="dst197"/>
      <w:bookmarkEnd w:id="47"/>
      <w:r w:rsidRPr="00B0698E">
        <w:rPr>
          <w:color w:val="333333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B0698E" w:rsidRPr="00B0698E" w:rsidRDefault="00B0698E" w:rsidP="00B0698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48" w:name="dst198"/>
      <w:bookmarkEnd w:id="48"/>
      <w:r w:rsidRPr="00B0698E">
        <w:rPr>
          <w:color w:val="333333"/>
          <w:sz w:val="28"/>
          <w:szCs w:val="28"/>
        </w:rPr>
        <w:t>Не допускается устанавливать иные требования к документам, представляемым одновременно с заявкой, за исключением требований, предусмотренных настоящей статьей, а также требовать представление иных документов.</w:t>
      </w:r>
    </w:p>
    <w:p w:rsidR="00B0698E" w:rsidRPr="00B0698E" w:rsidRDefault="00B0698E" w:rsidP="00B0698E">
      <w:pPr>
        <w:shd w:val="clear" w:color="auto" w:fill="FFFFFF"/>
        <w:spacing w:line="290" w:lineRule="atLeast"/>
        <w:ind w:firstLine="540"/>
        <w:jc w:val="both"/>
        <w:rPr>
          <w:color w:val="333333"/>
          <w:sz w:val="28"/>
          <w:szCs w:val="28"/>
        </w:rPr>
      </w:pPr>
      <w:bookmarkStart w:id="49" w:name="dst199"/>
      <w:bookmarkEnd w:id="49"/>
      <w:r w:rsidRPr="00B0698E">
        <w:rPr>
          <w:color w:val="333333"/>
          <w:sz w:val="28"/>
          <w:szCs w:val="28"/>
        </w:rPr>
        <w:t>В случае проведения продажи муниципального имущества в электронной форме заявка и иные представленные одновременно с ней документы подаются в форме электронных документов.</w:t>
      </w:r>
    </w:p>
    <w:p w:rsidR="00633A24" w:rsidRPr="00B0698E" w:rsidRDefault="00633A24" w:rsidP="00633A24">
      <w:pPr>
        <w:autoSpaceDE w:val="0"/>
        <w:autoSpaceDN w:val="0"/>
        <w:adjustRightInd w:val="0"/>
        <w:rPr>
          <w:sz w:val="28"/>
          <w:szCs w:val="28"/>
        </w:rPr>
      </w:pPr>
    </w:p>
    <w:p w:rsidR="00633A24" w:rsidRPr="0084794C" w:rsidRDefault="00633A24" w:rsidP="00633A24">
      <w:pPr>
        <w:pStyle w:val="ConsPlusNormal0"/>
        <w:widowControl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4794C"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r w:rsidRPr="0084794C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84794C">
        <w:rPr>
          <w:rFonts w:ascii="Times New Roman" w:hAnsi="Times New Roman" w:cs="Times New Roman"/>
          <w:b/>
          <w:bCs/>
          <w:sz w:val="28"/>
          <w:szCs w:val="28"/>
        </w:rPr>
        <w:t>. Заключительное положение</w:t>
      </w:r>
    </w:p>
    <w:p w:rsidR="00633A24" w:rsidRPr="0084794C" w:rsidRDefault="00633A24" w:rsidP="00633A24">
      <w:pPr>
        <w:pStyle w:val="ConsPlusNormal0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794C">
        <w:rPr>
          <w:rFonts w:ascii="Times New Roman" w:hAnsi="Times New Roman" w:cs="Times New Roman"/>
          <w:b/>
          <w:bCs/>
          <w:sz w:val="28"/>
          <w:szCs w:val="28"/>
        </w:rPr>
        <w:t>15. Заключительное положение</w:t>
      </w:r>
    </w:p>
    <w:p w:rsidR="00633A24" w:rsidRPr="0084794C" w:rsidRDefault="00633A24" w:rsidP="00633A24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794C">
        <w:rPr>
          <w:rFonts w:ascii="Times New Roman" w:hAnsi="Times New Roman" w:cs="Times New Roman"/>
          <w:sz w:val="28"/>
          <w:szCs w:val="28"/>
        </w:rPr>
        <w:t xml:space="preserve">1. По </w:t>
      </w:r>
      <w:proofErr w:type="gramStart"/>
      <w:r w:rsidRPr="0084794C">
        <w:rPr>
          <w:rFonts w:ascii="Times New Roman" w:hAnsi="Times New Roman" w:cs="Times New Roman"/>
          <w:sz w:val="28"/>
          <w:szCs w:val="28"/>
        </w:rPr>
        <w:t xml:space="preserve">вопросам, не урегулированным настоящим положением Администрация </w:t>
      </w:r>
      <w:r w:rsidR="00B0698E">
        <w:rPr>
          <w:rFonts w:ascii="Times New Roman" w:hAnsi="Times New Roman" w:cs="Times New Roman"/>
          <w:sz w:val="28"/>
          <w:szCs w:val="28"/>
        </w:rPr>
        <w:t xml:space="preserve">поселка Магнитный Железногорского района </w:t>
      </w:r>
      <w:r w:rsidRPr="0084794C">
        <w:rPr>
          <w:rFonts w:ascii="Times New Roman" w:hAnsi="Times New Roman" w:cs="Times New Roman"/>
          <w:sz w:val="28"/>
          <w:szCs w:val="28"/>
        </w:rPr>
        <w:t xml:space="preserve">и Собрание депутатов </w:t>
      </w:r>
      <w:r w:rsidR="00B0698E">
        <w:rPr>
          <w:rFonts w:ascii="Times New Roman" w:hAnsi="Times New Roman" w:cs="Times New Roman"/>
          <w:sz w:val="28"/>
          <w:szCs w:val="28"/>
        </w:rPr>
        <w:t xml:space="preserve">поселка Магнитный Железногорского района </w:t>
      </w:r>
      <w:r w:rsidRPr="0084794C">
        <w:rPr>
          <w:rFonts w:ascii="Times New Roman" w:hAnsi="Times New Roman" w:cs="Times New Roman"/>
          <w:sz w:val="28"/>
          <w:szCs w:val="28"/>
        </w:rPr>
        <w:t>руководствуются</w:t>
      </w:r>
      <w:proofErr w:type="gramEnd"/>
      <w:r w:rsidRPr="0084794C">
        <w:rPr>
          <w:rFonts w:ascii="Times New Roman" w:hAnsi="Times New Roman" w:cs="Times New Roman"/>
          <w:sz w:val="28"/>
          <w:szCs w:val="28"/>
        </w:rPr>
        <w:t xml:space="preserve"> положениями федеральных законов, постановлений Правительства Российской Федерации, законов Курской области и Уставом муниципального образования «</w:t>
      </w:r>
      <w:r w:rsidR="00B0698E">
        <w:rPr>
          <w:rFonts w:ascii="Times New Roman" w:hAnsi="Times New Roman" w:cs="Times New Roman"/>
          <w:sz w:val="28"/>
          <w:szCs w:val="28"/>
        </w:rPr>
        <w:t>поселок Магнитный» Железногорского</w:t>
      </w:r>
      <w:r w:rsidRPr="0084794C">
        <w:rPr>
          <w:rFonts w:ascii="Times New Roman" w:hAnsi="Times New Roman" w:cs="Times New Roman"/>
          <w:sz w:val="28"/>
          <w:szCs w:val="28"/>
        </w:rPr>
        <w:t xml:space="preserve"> района Курской области.</w:t>
      </w:r>
    </w:p>
    <w:p w:rsidR="00633A24" w:rsidRPr="0084794C" w:rsidRDefault="00633A24" w:rsidP="00633A24">
      <w:pPr>
        <w:pStyle w:val="ConsPlusNormal0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C5BEA" w:rsidRPr="0084794C" w:rsidRDefault="001C5BEA">
      <w:pPr>
        <w:rPr>
          <w:sz w:val="28"/>
          <w:szCs w:val="28"/>
        </w:rPr>
      </w:pPr>
    </w:p>
    <w:sectPr w:rsidR="001C5BEA" w:rsidRPr="0084794C" w:rsidSect="00336A1A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A24"/>
    <w:rsid w:val="001261C2"/>
    <w:rsid w:val="00132E56"/>
    <w:rsid w:val="001B231D"/>
    <w:rsid w:val="001C5BEA"/>
    <w:rsid w:val="001D342B"/>
    <w:rsid w:val="00336A1A"/>
    <w:rsid w:val="0041282B"/>
    <w:rsid w:val="00494CB5"/>
    <w:rsid w:val="00633A24"/>
    <w:rsid w:val="006678CE"/>
    <w:rsid w:val="006E6F92"/>
    <w:rsid w:val="00821470"/>
    <w:rsid w:val="0084794C"/>
    <w:rsid w:val="00876266"/>
    <w:rsid w:val="00922685"/>
    <w:rsid w:val="009A782C"/>
    <w:rsid w:val="00A20D03"/>
    <w:rsid w:val="00AA5363"/>
    <w:rsid w:val="00B01213"/>
    <w:rsid w:val="00B0676D"/>
    <w:rsid w:val="00B0698E"/>
    <w:rsid w:val="00BD39E6"/>
    <w:rsid w:val="00CA7B5B"/>
    <w:rsid w:val="00D813F6"/>
    <w:rsid w:val="00DA074A"/>
    <w:rsid w:val="00EE655A"/>
    <w:rsid w:val="00F96EE1"/>
    <w:rsid w:val="00FB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633A24"/>
    <w:rPr>
      <w:rFonts w:ascii="Arial" w:eastAsia="Calibri" w:hAnsi="Arial" w:cs="Arial"/>
      <w:lang w:eastAsia="ru-RU"/>
    </w:rPr>
  </w:style>
  <w:style w:type="paragraph" w:customStyle="1" w:styleId="ConsPlusNormal0">
    <w:name w:val="ConsPlusNormal"/>
    <w:link w:val="ConsPlusNormal"/>
    <w:rsid w:val="00633A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lang w:eastAsia="ru-RU"/>
    </w:rPr>
  </w:style>
  <w:style w:type="paragraph" w:customStyle="1" w:styleId="ConsPlusTitle">
    <w:name w:val="ConsPlusTitle"/>
    <w:rsid w:val="00633A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633A2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62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626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633A24"/>
    <w:rPr>
      <w:rFonts w:ascii="Arial" w:eastAsia="Calibri" w:hAnsi="Arial" w:cs="Arial"/>
      <w:lang w:eastAsia="ru-RU"/>
    </w:rPr>
  </w:style>
  <w:style w:type="paragraph" w:customStyle="1" w:styleId="ConsPlusNormal0">
    <w:name w:val="ConsPlusNormal"/>
    <w:link w:val="ConsPlusNormal"/>
    <w:rsid w:val="00633A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lang w:eastAsia="ru-RU"/>
    </w:rPr>
  </w:style>
  <w:style w:type="paragraph" w:customStyle="1" w:styleId="ConsPlusTitle">
    <w:name w:val="ConsPlusTitle"/>
    <w:rsid w:val="00633A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633A2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62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62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9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2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54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66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10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444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38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58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7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65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110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67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572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83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36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50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27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9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404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3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618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0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66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1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4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1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94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27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29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88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46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7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45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2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63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2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16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2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228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29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7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50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62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3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54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3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650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35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024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2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0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60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2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7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4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42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5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233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3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5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24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9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3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498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0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42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773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3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02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81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0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49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5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65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331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7E015240EEDE2B728C1DBF7D39BA4C9A38FED654928B277175BD3D3276A8BB8ADA96960E24BC216D04BEuCp8M" TargetMode="External"/><Relationship Id="rId13" Type="http://schemas.openxmlformats.org/officeDocument/2006/relationships/hyperlink" Target="consultantplus://offline/ref=3C7E015240EEDE2B728C03B26B55E0409C33A2DA579381792A2AE66065u7pFM" TargetMode="External"/><Relationship Id="rId18" Type="http://schemas.openxmlformats.org/officeDocument/2006/relationships/hyperlink" Target="consultantplus://offline/ref=3C7E015240EEDE2B728C03B26B55E0409C32A7D8579A81792A2AE66065u7pFM" TargetMode="External"/><Relationship Id="rId26" Type="http://schemas.openxmlformats.org/officeDocument/2006/relationships/hyperlink" Target="http://www.consultant.ru/document/cons_doc_LAW_301420/2985c08a177ff7a3d54eeadf4b4a0c9966ec8a09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consultant.ru/document/cons_doc_LAW_312219/08b3ecbcdc9a360ad1dc314150a6328886703356/" TargetMode="External"/><Relationship Id="rId7" Type="http://schemas.openxmlformats.org/officeDocument/2006/relationships/hyperlink" Target="consultantplus://offline/ref=3C7E015240EEDE2B728C03B26B55E0409C32A7D8579A81792A2AE660657FA2ECCD95CFD44A29BC22u6p5M" TargetMode="External"/><Relationship Id="rId12" Type="http://schemas.openxmlformats.org/officeDocument/2006/relationships/hyperlink" Target="consultantplus://offline/ref=FB26FBCD1299717E23B488DE20B49698B61F4C70B1C64F9E184936993F08B9E748243C26F3716563O4U1N" TargetMode="External"/><Relationship Id="rId17" Type="http://schemas.openxmlformats.org/officeDocument/2006/relationships/hyperlink" Target="consultantplus://offline/ref=E7663BFF376346E8FBA72DCE1D376180CDE9EDEA2900E7C233BE7C7BCAE13677D46598ECD0560C6ELEw4N" TargetMode="External"/><Relationship Id="rId25" Type="http://schemas.openxmlformats.org/officeDocument/2006/relationships/hyperlink" Target="http://www.consultant.ru/document/cons_doc_LAW_311836/92d969e26a4326c5d02fa79b8f9cf4994ee5633b/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F09A4FDA189416926AE7538555CB7B0463ED2E98ABCF6393D2B8A3698BE734C513C096280440759b4jDN" TargetMode="External"/><Relationship Id="rId20" Type="http://schemas.openxmlformats.org/officeDocument/2006/relationships/hyperlink" Target="consultantplus://offline/ref=7B8E6BFBA9A150936483C651AB5997FC3879DB6BEF294F535893CDFD1001E4B32F9A5188F93383BFNFMBO" TargetMode="External"/><Relationship Id="rId29" Type="http://schemas.openxmlformats.org/officeDocument/2006/relationships/hyperlink" Target="http://www.consultant.ru/document/cons_doc_LAW_301420/f6d99b0373a454bb0f1c852ba5a4292af1a2307d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C7E015240EEDE2B728C03B26B55E0409C32A6D8549181792A2AE660657FA2ECCD95CFD44A29BB22u6pEM" TargetMode="External"/><Relationship Id="rId11" Type="http://schemas.openxmlformats.org/officeDocument/2006/relationships/hyperlink" Target="consultantplus://offline/ref=FB26FBCD1299717E23B488DE20B49698B61C4972B8C34F9E184936993F08B9E748243C26F6O7U8N" TargetMode="External"/><Relationship Id="rId24" Type="http://schemas.openxmlformats.org/officeDocument/2006/relationships/hyperlink" Target="http://www.consultant.ru/document/cons_doc_LAW_313247/7ae822324342d867f9d51e082386665be280611e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F09A4FDA189416926AE7538555CB7B0463ED2E98ABCF6393D2B8A3698BE734C513C096280440759b4jDN" TargetMode="External"/><Relationship Id="rId23" Type="http://schemas.openxmlformats.org/officeDocument/2006/relationships/hyperlink" Target="consultantplus://offline/ref=7B8E6BFBA9A150936483C651AB5997FC3879DB6BEF294F535893CDFD1001E4B32F9A5188F93383BFNFMBO" TargetMode="External"/><Relationship Id="rId28" Type="http://schemas.openxmlformats.org/officeDocument/2006/relationships/hyperlink" Target="http://www.consultant.ru/document/cons_doc_LAW_210623/be6b9a2fff090a66af43d3d1c5a5d5c1c07e67af/" TargetMode="External"/><Relationship Id="rId10" Type="http://schemas.openxmlformats.org/officeDocument/2006/relationships/hyperlink" Target="consultantplus://offline/ref=3C7E015240EEDE2B728C1DBF7D39BA4C9A38FED657978B2C7375BD3D3276A8BB8ADA96960E24BC216D00BFuCpFM" TargetMode="External"/><Relationship Id="rId19" Type="http://schemas.openxmlformats.org/officeDocument/2006/relationships/hyperlink" Target="consultantplus://offline/ref=7B8E6BFBA9A150936483C651AB5997FC387ADE6DE72F4F535893CDFD1001E4B32F9A5188F93381B8NFM0O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7E015240EEDE2B728C1DBF7D39BA4C9A38FED657978B2C7375BD3D3276A8BB8ADA96960E24BC216D00BFuCpFM" TargetMode="External"/><Relationship Id="rId14" Type="http://schemas.openxmlformats.org/officeDocument/2006/relationships/hyperlink" Target="consultantplus://offline/ref=3C7E015240EEDE2B728C03B26B55E0409C32A7D8579A81792A2AE660657FA2ECCD95CFD44A29BE24u6p9M" TargetMode="External"/><Relationship Id="rId22" Type="http://schemas.openxmlformats.org/officeDocument/2006/relationships/hyperlink" Target="consultantplus://offline/ref=7B8E6BFBA9A150936483C651AB5997FC387ADE6DE72F4F535893CDFD1001E4B32F9A5188F93381B8NFM0O" TargetMode="External"/><Relationship Id="rId27" Type="http://schemas.openxmlformats.org/officeDocument/2006/relationships/hyperlink" Target="http://www.consultant.ru/document/cons_doc_LAW_313247/7ae822324342d867f9d51e082386665be280611e/" TargetMode="External"/><Relationship Id="rId30" Type="http://schemas.openxmlformats.org/officeDocument/2006/relationships/hyperlink" Target="http://www.consultant.ru/document/cons_doc_LAW_14924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F2204-8CE4-4896-9E45-EB798292D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12</Pages>
  <Words>4458</Words>
  <Characters>25413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29812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Васильевна</dc:creator>
  <cp:lastModifiedBy>Александр</cp:lastModifiedBy>
  <cp:revision>10</cp:revision>
  <cp:lastPrinted>2018-12-24T20:10:00Z</cp:lastPrinted>
  <dcterms:created xsi:type="dcterms:W3CDTF">2018-12-24T15:14:00Z</dcterms:created>
  <dcterms:modified xsi:type="dcterms:W3CDTF">2018-12-24T20:11:00Z</dcterms:modified>
</cp:coreProperties>
</file>