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BD" w:rsidRDefault="006447BD" w:rsidP="006447BD">
      <w:pPr>
        <w:pStyle w:val="xl29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МУНИЦИПАЛЬНОЕ ОБРАЗОВАНИЕ</w:t>
      </w:r>
    </w:p>
    <w:p w:rsidR="006447BD" w:rsidRPr="006447BD" w:rsidRDefault="006447BD" w:rsidP="00644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7BD">
        <w:rPr>
          <w:rFonts w:ascii="Times New Roman" w:hAnsi="Times New Roman" w:cs="Times New Roman"/>
          <w:b/>
          <w:bCs/>
          <w:sz w:val="24"/>
          <w:szCs w:val="24"/>
        </w:rPr>
        <w:t xml:space="preserve">«ПОСЕЛОК МАГНИТНЫЙ» </w:t>
      </w:r>
    </w:p>
    <w:p w:rsidR="006447BD" w:rsidRPr="006447BD" w:rsidRDefault="006447BD" w:rsidP="00644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7BD">
        <w:rPr>
          <w:rFonts w:ascii="Times New Roman" w:hAnsi="Times New Roman" w:cs="Times New Roman"/>
          <w:b/>
          <w:bCs/>
          <w:sz w:val="24"/>
          <w:szCs w:val="24"/>
        </w:rPr>
        <w:t>ЖЕЛЕЗНОГОРСКОГО РАЙОНА КУРСКОЙ ОБЛАСТИ</w:t>
      </w:r>
    </w:p>
    <w:p w:rsidR="006447BD" w:rsidRPr="006447BD" w:rsidRDefault="006447BD" w:rsidP="006447BD">
      <w:pPr>
        <w:pStyle w:val="7"/>
        <w:autoSpaceDE/>
        <w:rPr>
          <w:sz w:val="24"/>
          <w:szCs w:val="24"/>
        </w:rPr>
      </w:pPr>
      <w:r w:rsidRPr="006447BD">
        <w:rPr>
          <w:sz w:val="24"/>
          <w:szCs w:val="24"/>
        </w:rPr>
        <w:t xml:space="preserve">АДМИНИСТРАЦИЯ ПОСЕЛКА </w:t>
      </w:r>
      <w:proofErr w:type="gramStart"/>
      <w:r w:rsidRPr="006447BD">
        <w:rPr>
          <w:sz w:val="24"/>
          <w:szCs w:val="24"/>
        </w:rPr>
        <w:t>МАГНИТНЫЙ</w:t>
      </w:r>
      <w:proofErr w:type="gramEnd"/>
    </w:p>
    <w:p w:rsidR="006447BD" w:rsidRPr="006447BD" w:rsidRDefault="006447BD" w:rsidP="006447BD">
      <w:pPr>
        <w:pStyle w:val="7"/>
        <w:autoSpaceDE/>
        <w:rPr>
          <w:b w:val="0"/>
          <w:bCs w:val="0"/>
          <w:sz w:val="24"/>
          <w:szCs w:val="24"/>
        </w:rPr>
      </w:pPr>
      <w:r w:rsidRPr="006447BD">
        <w:rPr>
          <w:sz w:val="24"/>
          <w:szCs w:val="24"/>
        </w:rPr>
        <w:t xml:space="preserve">ЖЕЛЕЗНОГОРСКОГО РАЙОНА </w:t>
      </w:r>
    </w:p>
    <w:p w:rsidR="006447BD" w:rsidRPr="006447BD" w:rsidRDefault="006447BD" w:rsidP="006447BD">
      <w:pPr>
        <w:pStyle w:val="1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447BD" w:rsidRPr="006447BD" w:rsidRDefault="006447BD" w:rsidP="006447B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7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447BD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6447BD" w:rsidRPr="006447BD" w:rsidRDefault="006447BD" w:rsidP="00644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7BD" w:rsidRPr="006447BD" w:rsidRDefault="006447BD" w:rsidP="006447BD">
      <w:pPr>
        <w:rPr>
          <w:rFonts w:ascii="Times New Roman" w:hAnsi="Times New Roman" w:cs="Times New Roman"/>
          <w:b/>
          <w:sz w:val="24"/>
          <w:szCs w:val="24"/>
        </w:rPr>
      </w:pPr>
      <w:r w:rsidRPr="006447BD">
        <w:rPr>
          <w:rFonts w:ascii="Times New Roman" w:hAnsi="Times New Roman" w:cs="Times New Roman"/>
          <w:b/>
          <w:sz w:val="24"/>
          <w:szCs w:val="24"/>
        </w:rPr>
        <w:t xml:space="preserve">  16.05.2017 № 21</w:t>
      </w:r>
    </w:p>
    <w:p w:rsidR="006447BD" w:rsidRPr="006447BD" w:rsidRDefault="006447BD" w:rsidP="006447BD">
      <w:pPr>
        <w:pStyle w:val="1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  <w:r w:rsidRPr="006447BD">
        <w:rPr>
          <w:rFonts w:ascii="Times New Roman" w:hAnsi="Times New Roman" w:cs="Times New Roman"/>
          <w:sz w:val="24"/>
          <w:szCs w:val="24"/>
        </w:rPr>
        <w:tab/>
      </w:r>
    </w:p>
    <w:p w:rsidR="006447BD" w:rsidRPr="006447BD" w:rsidRDefault="006447BD" w:rsidP="006447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7BD">
        <w:rPr>
          <w:rFonts w:ascii="Times New Roman" w:hAnsi="Times New Roman" w:cs="Times New Roman"/>
          <w:b/>
          <w:bCs/>
          <w:sz w:val="24"/>
          <w:szCs w:val="24"/>
        </w:rPr>
        <w:t xml:space="preserve">«О создании комиссии </w:t>
      </w:r>
      <w:proofErr w:type="gramStart"/>
      <w:r w:rsidRPr="006447BD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6447BD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</w:t>
      </w:r>
    </w:p>
    <w:p w:rsidR="006447BD" w:rsidRPr="006447BD" w:rsidRDefault="006447BD" w:rsidP="00644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7BD">
        <w:rPr>
          <w:rFonts w:ascii="Times New Roman" w:hAnsi="Times New Roman" w:cs="Times New Roman"/>
          <w:b/>
          <w:bCs/>
          <w:sz w:val="24"/>
          <w:szCs w:val="24"/>
        </w:rPr>
        <w:t xml:space="preserve">открытого конкурса </w:t>
      </w:r>
      <w:r w:rsidRPr="006447BD">
        <w:rPr>
          <w:rFonts w:ascii="Times New Roman" w:hAnsi="Times New Roman" w:cs="Times New Roman"/>
          <w:b/>
          <w:sz w:val="24"/>
          <w:szCs w:val="24"/>
        </w:rPr>
        <w:t xml:space="preserve">по выбору управляющей </w:t>
      </w:r>
    </w:p>
    <w:p w:rsidR="006447BD" w:rsidRPr="006447BD" w:rsidRDefault="006447BD" w:rsidP="006447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7BD">
        <w:rPr>
          <w:rFonts w:ascii="Times New Roman" w:hAnsi="Times New Roman" w:cs="Times New Roman"/>
          <w:b/>
          <w:sz w:val="24"/>
          <w:szCs w:val="24"/>
        </w:rPr>
        <w:t xml:space="preserve">организации на право заключения договора управления </w:t>
      </w:r>
    </w:p>
    <w:p w:rsidR="006447BD" w:rsidRPr="006447BD" w:rsidRDefault="006447BD" w:rsidP="00644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7BD">
        <w:rPr>
          <w:rFonts w:ascii="Times New Roman" w:hAnsi="Times New Roman" w:cs="Times New Roman"/>
          <w:b/>
          <w:sz w:val="24"/>
          <w:szCs w:val="24"/>
        </w:rPr>
        <w:t xml:space="preserve">многоквартирными домами поселка </w:t>
      </w:r>
      <w:proofErr w:type="gramStart"/>
      <w:r w:rsidRPr="006447BD">
        <w:rPr>
          <w:rFonts w:ascii="Times New Roman" w:hAnsi="Times New Roman" w:cs="Times New Roman"/>
          <w:b/>
          <w:sz w:val="24"/>
          <w:szCs w:val="24"/>
        </w:rPr>
        <w:t>Магнитный</w:t>
      </w:r>
      <w:proofErr w:type="gramEnd"/>
      <w:r w:rsidRPr="006447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7BD" w:rsidRPr="006447BD" w:rsidRDefault="006447BD" w:rsidP="00644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47BD">
        <w:rPr>
          <w:rFonts w:ascii="Times New Roman" w:hAnsi="Times New Roman" w:cs="Times New Roman"/>
          <w:b/>
          <w:sz w:val="24"/>
          <w:szCs w:val="24"/>
        </w:rPr>
        <w:t>Железногорского</w:t>
      </w:r>
      <w:proofErr w:type="spellEnd"/>
      <w:r w:rsidRPr="006447BD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6447BD" w:rsidRPr="006447BD" w:rsidRDefault="006447BD" w:rsidP="006447BD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447BD">
        <w:rPr>
          <w:rFonts w:ascii="Times New Roman" w:hAnsi="Times New Roman" w:cs="Times New Roman"/>
          <w:sz w:val="24"/>
          <w:szCs w:val="24"/>
        </w:rPr>
        <w:t xml:space="preserve">Руководствуясь Жилищным кодексом Российской Федерации, Федеральным законом от 6.10.2003г. № 131 – ФЗ «Об общих принципах организации местного самоуправления в Российской Федерации», 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</w:r>
      <w:hyperlink r:id="rId4" w:anchor="sub_0" w:history="1">
        <w:r w:rsidRPr="006447B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6447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 февраля </w:t>
      </w:r>
      <w:smartTag w:uri="urn:schemas-microsoft-com:office:smarttags" w:element="metricconverter">
        <w:smartTagPr>
          <w:attr w:name="ProductID" w:val="2006 г"/>
        </w:smartTagPr>
        <w:r w:rsidRPr="006447BD">
          <w:rPr>
            <w:rFonts w:ascii="Times New Roman" w:hAnsi="Times New Roman" w:cs="Times New Roman"/>
            <w:sz w:val="24"/>
            <w:szCs w:val="24"/>
          </w:rPr>
          <w:t>2006 г</w:t>
        </w:r>
      </w:smartTag>
      <w:r w:rsidRPr="006447BD">
        <w:rPr>
          <w:rFonts w:ascii="Times New Roman" w:hAnsi="Times New Roman" w:cs="Times New Roman"/>
          <w:sz w:val="24"/>
          <w:szCs w:val="24"/>
        </w:rPr>
        <w:t xml:space="preserve">. № 75,Уставом МО «поселок Магнитный» </w:t>
      </w:r>
      <w:proofErr w:type="spellStart"/>
      <w:r w:rsidRPr="006447BD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6447BD">
        <w:rPr>
          <w:rFonts w:ascii="Times New Roman" w:hAnsi="Times New Roman" w:cs="Times New Roman"/>
          <w:sz w:val="24"/>
          <w:szCs w:val="24"/>
        </w:rPr>
        <w:t xml:space="preserve"> района Курской области, на основании Представления </w:t>
      </w:r>
      <w:proofErr w:type="spellStart"/>
      <w:r w:rsidRPr="006447BD">
        <w:rPr>
          <w:rFonts w:ascii="Times New Roman" w:hAnsi="Times New Roman" w:cs="Times New Roman"/>
          <w:sz w:val="24"/>
          <w:szCs w:val="24"/>
        </w:rPr>
        <w:t>Железногорской</w:t>
      </w:r>
      <w:proofErr w:type="spellEnd"/>
      <w:r w:rsidRPr="006447BD">
        <w:rPr>
          <w:rFonts w:ascii="Times New Roman" w:hAnsi="Times New Roman" w:cs="Times New Roman"/>
          <w:sz w:val="24"/>
          <w:szCs w:val="24"/>
        </w:rPr>
        <w:t xml:space="preserve"> межрайонной</w:t>
      </w:r>
      <w:proofErr w:type="gramEnd"/>
      <w:r w:rsidRPr="006447BD">
        <w:rPr>
          <w:rFonts w:ascii="Times New Roman" w:hAnsi="Times New Roman" w:cs="Times New Roman"/>
          <w:sz w:val="24"/>
          <w:szCs w:val="24"/>
        </w:rPr>
        <w:t xml:space="preserve"> прокуратуры об устранении нарушений жилищного законодательства от 25.04.2017 № 83-2017 и постановления Администрации поселка Магнитный от 15.05.2017 г. № 20 «</w:t>
      </w:r>
      <w:r w:rsidRPr="006447BD">
        <w:rPr>
          <w:rFonts w:ascii="Times New Roman" w:hAnsi="Times New Roman" w:cs="Times New Roman"/>
          <w:bCs/>
          <w:sz w:val="24"/>
          <w:szCs w:val="24"/>
        </w:rPr>
        <w:t xml:space="preserve">О проведении открытого конкурса </w:t>
      </w:r>
      <w:r w:rsidRPr="006447BD">
        <w:rPr>
          <w:rFonts w:ascii="Times New Roman" w:hAnsi="Times New Roman" w:cs="Times New Roman"/>
          <w:sz w:val="24"/>
          <w:szCs w:val="24"/>
        </w:rPr>
        <w:t>по выбору управляющей организации</w:t>
      </w:r>
      <w:r w:rsidRPr="00644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47BD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управления многоквартирными домами поселка Магнитный </w:t>
      </w:r>
      <w:proofErr w:type="spellStart"/>
      <w:r w:rsidRPr="006447BD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6447BD">
        <w:rPr>
          <w:rFonts w:ascii="Times New Roman" w:hAnsi="Times New Roman" w:cs="Times New Roman"/>
          <w:sz w:val="24"/>
          <w:szCs w:val="24"/>
        </w:rPr>
        <w:t xml:space="preserve"> района Курской области»</w:t>
      </w:r>
    </w:p>
    <w:p w:rsidR="006447BD" w:rsidRPr="006447BD" w:rsidRDefault="006447BD" w:rsidP="006447B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47B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447BD">
        <w:rPr>
          <w:rFonts w:ascii="Times New Roman" w:hAnsi="Times New Roman" w:cs="Times New Roman"/>
          <w:sz w:val="24"/>
          <w:szCs w:val="24"/>
        </w:rPr>
        <w:t xml:space="preserve"> О С Т А Н О В Л Я Ю</w:t>
      </w:r>
    </w:p>
    <w:p w:rsidR="006447BD" w:rsidRPr="006447BD" w:rsidRDefault="006447BD" w:rsidP="006447B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1. Создать и утвердить комиссию по проведению открытого конкурса по выбору управляющей организации на право заключения договора управления многоквартирными домами, расположенными по адресу: </w:t>
      </w:r>
      <w:r w:rsidRPr="006447BD">
        <w:rPr>
          <w:rFonts w:ascii="Times New Roman" w:hAnsi="Times New Roman" w:cs="Times New Roman"/>
          <w:b/>
          <w:sz w:val="24"/>
          <w:szCs w:val="24"/>
        </w:rPr>
        <w:t xml:space="preserve">ЛОТ № 1 - </w:t>
      </w:r>
      <w:r w:rsidRPr="006447BD">
        <w:rPr>
          <w:rFonts w:ascii="Times New Roman" w:hAnsi="Times New Roman" w:cs="Times New Roman"/>
          <w:sz w:val="24"/>
          <w:szCs w:val="24"/>
        </w:rPr>
        <w:t xml:space="preserve">Курская область, </w:t>
      </w:r>
      <w:proofErr w:type="spellStart"/>
      <w:r w:rsidRPr="006447BD">
        <w:rPr>
          <w:rFonts w:ascii="Times New Roman" w:hAnsi="Times New Roman" w:cs="Times New Roman"/>
          <w:sz w:val="24"/>
          <w:szCs w:val="24"/>
        </w:rPr>
        <w:t>Железногорский</w:t>
      </w:r>
      <w:proofErr w:type="spellEnd"/>
      <w:r w:rsidRPr="006447BD">
        <w:rPr>
          <w:rFonts w:ascii="Times New Roman" w:hAnsi="Times New Roman" w:cs="Times New Roman"/>
          <w:sz w:val="24"/>
          <w:szCs w:val="24"/>
        </w:rPr>
        <w:t xml:space="preserve"> район, пос. Магнитный, улица Юбилейная, дома №№ 1, 9, 11; улица  Железнодорожная дом № 9, улица Школьная дома №№ 4, 10, переулок Школьный дом № 6 в следующем составе:</w:t>
      </w:r>
    </w:p>
    <w:p w:rsidR="006447BD" w:rsidRPr="006447BD" w:rsidRDefault="006447BD" w:rsidP="006447B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- </w:t>
      </w:r>
      <w:r w:rsidRPr="006447BD">
        <w:rPr>
          <w:rFonts w:ascii="Times New Roman" w:hAnsi="Times New Roman" w:cs="Times New Roman"/>
          <w:b/>
          <w:sz w:val="24"/>
          <w:szCs w:val="24"/>
        </w:rPr>
        <w:t>Фетисов Александр Борисович</w:t>
      </w:r>
      <w:r w:rsidRPr="006447BD">
        <w:rPr>
          <w:rFonts w:ascii="Times New Roman" w:hAnsi="Times New Roman" w:cs="Times New Roman"/>
          <w:sz w:val="24"/>
          <w:szCs w:val="24"/>
        </w:rPr>
        <w:t xml:space="preserve"> – глава поселка Магнитный - председатель комиссии;</w:t>
      </w:r>
    </w:p>
    <w:p w:rsidR="006447BD" w:rsidRPr="006447BD" w:rsidRDefault="006447BD" w:rsidP="006447B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- </w:t>
      </w:r>
      <w:r w:rsidRPr="006447BD">
        <w:rPr>
          <w:rFonts w:ascii="Times New Roman" w:hAnsi="Times New Roman" w:cs="Times New Roman"/>
          <w:b/>
          <w:sz w:val="24"/>
          <w:szCs w:val="24"/>
        </w:rPr>
        <w:t xml:space="preserve">Комарова Инна Леонидовна </w:t>
      </w:r>
      <w:r w:rsidRPr="006447BD">
        <w:rPr>
          <w:rFonts w:ascii="Times New Roman" w:hAnsi="Times New Roman" w:cs="Times New Roman"/>
          <w:sz w:val="24"/>
          <w:szCs w:val="24"/>
        </w:rPr>
        <w:t xml:space="preserve">– и.о. заместителя главы Администрации поселка Магнитный </w:t>
      </w:r>
      <w:proofErr w:type="spellStart"/>
      <w:r w:rsidRPr="006447BD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6447BD">
        <w:rPr>
          <w:rFonts w:ascii="Times New Roman" w:hAnsi="Times New Roman" w:cs="Times New Roman"/>
          <w:sz w:val="24"/>
          <w:szCs w:val="24"/>
        </w:rPr>
        <w:t xml:space="preserve"> района – секретарь комиссии; </w:t>
      </w:r>
    </w:p>
    <w:p w:rsidR="006447BD" w:rsidRPr="006447BD" w:rsidRDefault="006447BD" w:rsidP="006447B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447BD">
        <w:rPr>
          <w:rFonts w:ascii="Times New Roman" w:hAnsi="Times New Roman" w:cs="Times New Roman"/>
          <w:b/>
          <w:sz w:val="24"/>
          <w:szCs w:val="24"/>
        </w:rPr>
        <w:t>Копылова Татьяна Ивановна</w:t>
      </w:r>
      <w:r w:rsidRPr="006447B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447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447BD">
        <w:rPr>
          <w:rFonts w:ascii="Times New Roman" w:hAnsi="Times New Roman" w:cs="Times New Roman"/>
          <w:sz w:val="24"/>
          <w:szCs w:val="24"/>
        </w:rPr>
        <w:t>чальник отдела учета и отчетности Администрации поселка Магнитный – член комиссии;</w:t>
      </w:r>
    </w:p>
    <w:p w:rsidR="006447BD" w:rsidRPr="006447BD" w:rsidRDefault="006447BD" w:rsidP="006447B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- </w:t>
      </w:r>
      <w:r w:rsidRPr="006447BD">
        <w:rPr>
          <w:rFonts w:ascii="Times New Roman" w:hAnsi="Times New Roman" w:cs="Times New Roman"/>
          <w:b/>
          <w:sz w:val="24"/>
          <w:szCs w:val="24"/>
        </w:rPr>
        <w:t xml:space="preserve">Конюхова Валентина Федоровна </w:t>
      </w:r>
      <w:r w:rsidRPr="006447BD">
        <w:rPr>
          <w:rFonts w:ascii="Times New Roman" w:hAnsi="Times New Roman" w:cs="Times New Roman"/>
          <w:sz w:val="24"/>
          <w:szCs w:val="24"/>
        </w:rPr>
        <w:t xml:space="preserve">– бухгалтер МКУ «Магнитный ЦДК» – член комиссии; </w:t>
      </w:r>
    </w:p>
    <w:p w:rsidR="006447BD" w:rsidRPr="006447BD" w:rsidRDefault="006447BD" w:rsidP="006447BD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447BD">
        <w:rPr>
          <w:rFonts w:ascii="Times New Roman" w:hAnsi="Times New Roman" w:cs="Times New Roman"/>
          <w:b/>
          <w:sz w:val="24"/>
          <w:szCs w:val="24"/>
        </w:rPr>
        <w:t>Талакин</w:t>
      </w:r>
      <w:proofErr w:type="spellEnd"/>
      <w:r w:rsidRPr="006447BD">
        <w:rPr>
          <w:rFonts w:ascii="Times New Roman" w:hAnsi="Times New Roman" w:cs="Times New Roman"/>
          <w:b/>
          <w:sz w:val="24"/>
          <w:szCs w:val="24"/>
        </w:rPr>
        <w:t xml:space="preserve"> Александр Сергеевич </w:t>
      </w:r>
      <w:r w:rsidRPr="006447BD">
        <w:rPr>
          <w:rFonts w:ascii="Times New Roman" w:hAnsi="Times New Roman" w:cs="Times New Roman"/>
          <w:sz w:val="24"/>
          <w:szCs w:val="24"/>
        </w:rPr>
        <w:t xml:space="preserve">– юрисконсульт МКУ «СХО Администрации поселка Магнитный»  – член комиссии; 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2. Определить следующий порядок работы конкурсной комиссии: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Конкурсная комиссия рассматривает заявки на участие в конкурсе и проводит конкурс.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Руководство работой конкурсной комиссии осуществляет председатель конкурсной комиссии, назначаемый организатором конкурса, а в его отсутствие - заместитель, назначаемый председателем конкурсной комиссии.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Члены конкурсной комиссии должны своевременно и должным образом уведомляться организатором конкурса о месте, дате и времени проведения заседания комиссии.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Конкурсная комиссия правомочна, если на заседании присутствуют более 50 процентов общего числа ее членов. Каждый член конкурсной комиссии имеет 1 голос.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заседании. Не допускаются заполнение протоколов карандашом и внесение в них исправлений.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На заседаниях конкурсной комиссии могут присутствовать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субъекта Российской Федерации, а также представители общественных объединений потребителей (их ассоциаций, союзов), действующих на территории субъекта Российской Федерации. Полномочия указанных представителей подтверждаются документально.</w:t>
      </w:r>
    </w:p>
    <w:p w:rsidR="006447BD" w:rsidRPr="006447BD" w:rsidRDefault="006447BD" w:rsidP="006447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6447BD" w:rsidRPr="006447BD" w:rsidRDefault="006447BD" w:rsidP="006447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447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47B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447BD" w:rsidRPr="006447BD" w:rsidRDefault="006447BD" w:rsidP="006447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подписания</w:t>
      </w:r>
    </w:p>
    <w:p w:rsidR="006447BD" w:rsidRPr="006447BD" w:rsidRDefault="006447BD" w:rsidP="006447BD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C0BB8" w:rsidRPr="006447BD" w:rsidRDefault="006447BD" w:rsidP="006447BD">
      <w:pPr>
        <w:pStyle w:val="2"/>
        <w:rPr>
          <w:rFonts w:ascii="Times New Roman" w:hAnsi="Times New Roman" w:cs="Times New Roman"/>
          <w:sz w:val="24"/>
          <w:szCs w:val="24"/>
        </w:rPr>
      </w:pPr>
      <w:r w:rsidRPr="006447BD">
        <w:rPr>
          <w:rFonts w:ascii="Times New Roman" w:hAnsi="Times New Roman" w:cs="Times New Roman"/>
          <w:sz w:val="24"/>
          <w:szCs w:val="24"/>
        </w:rPr>
        <w:t>Глава поселка Магнитный                                                                                 А.Б. Фетисов</w:t>
      </w:r>
    </w:p>
    <w:sectPr w:rsidR="009C0BB8" w:rsidRPr="0064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7BD"/>
    <w:rsid w:val="006447BD"/>
    <w:rsid w:val="009C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447BD"/>
    <w:pPr>
      <w:spacing w:after="0" w:line="240" w:lineRule="auto"/>
      <w:outlineLvl w:val="0"/>
    </w:pPr>
    <w:rPr>
      <w:rFonts w:ascii="Arial" w:eastAsia="Times New Roman" w:hAnsi="Arial" w:cs="Arial"/>
      <w:b/>
      <w:bCs/>
      <w:kern w:val="36"/>
      <w:sz w:val="40"/>
      <w:szCs w:val="40"/>
    </w:rPr>
  </w:style>
  <w:style w:type="paragraph" w:styleId="2">
    <w:name w:val="heading 2"/>
    <w:basedOn w:val="a"/>
    <w:link w:val="20"/>
    <w:unhideWhenUsed/>
    <w:qFormat/>
    <w:rsid w:val="006447BD"/>
    <w:pPr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6447BD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7BD"/>
    <w:rPr>
      <w:rFonts w:ascii="Arial" w:eastAsia="Times New Roman" w:hAnsi="Arial" w:cs="Arial"/>
      <w:b/>
      <w:bCs/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6447BD"/>
    <w:rPr>
      <w:rFonts w:ascii="Arial" w:eastAsia="Times New Roman" w:hAnsi="Arial" w:cs="Arial"/>
      <w:b/>
      <w:bCs/>
      <w:sz w:val="32"/>
      <w:szCs w:val="32"/>
    </w:rPr>
  </w:style>
  <w:style w:type="character" w:customStyle="1" w:styleId="70">
    <w:name w:val="Заголовок 7 Знак"/>
    <w:basedOn w:val="a0"/>
    <w:link w:val="7"/>
    <w:semiHidden/>
    <w:rsid w:val="006447B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9">
    <w:name w:val="xl29"/>
    <w:basedOn w:val="a"/>
    <w:rsid w:val="006447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447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40;&#1076;&#1084;&#1080;&#1085;&#1080;&#1089;&#1090;&#1088;&#1072;&#1094;&#1080;&#1103;\Desktop\&#1055;&#1086;&#1089;&#1090;&#1072;&#1085;&#1086;&#1074;&#1083;&#1077;&#1085;&#1080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2017-05-23T12:16:00Z</dcterms:created>
  <dcterms:modified xsi:type="dcterms:W3CDTF">2017-05-23T12:17:00Z</dcterms:modified>
</cp:coreProperties>
</file>